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A63" w:rsidRPr="00907E4C" w:rsidRDefault="00344A63" w:rsidP="00907E4C">
      <w:pPr>
        <w:autoSpaceDE w:val="0"/>
        <w:autoSpaceDN w:val="0"/>
        <w:adjustRightInd w:val="0"/>
        <w:spacing w:after="0" w:line="240" w:lineRule="auto"/>
        <w:jc w:val="center"/>
        <w:rPr>
          <w:rFonts w:ascii="Times New Roman" w:hAnsi="Times New Roman" w:cs="Times New Roman"/>
          <w:b/>
          <w:color w:val="000000"/>
          <w:sz w:val="24"/>
          <w:szCs w:val="24"/>
        </w:rPr>
      </w:pPr>
      <w:r w:rsidRPr="00907E4C">
        <w:rPr>
          <w:rFonts w:ascii="Times New Roman" w:hAnsi="Times New Roman" w:cs="Times New Roman"/>
          <w:b/>
          <w:color w:val="000000"/>
          <w:sz w:val="24"/>
          <w:szCs w:val="24"/>
        </w:rPr>
        <w:t>MEMORANDUM FOR THE RECORD</w:t>
      </w:r>
    </w:p>
    <w:p w:rsidR="00344A63" w:rsidRPr="00907E4C" w:rsidRDefault="00344A63" w:rsidP="00907E4C">
      <w:pPr>
        <w:autoSpaceDE w:val="0"/>
        <w:autoSpaceDN w:val="0"/>
        <w:adjustRightInd w:val="0"/>
        <w:spacing w:after="0" w:line="240" w:lineRule="auto"/>
        <w:jc w:val="center"/>
        <w:rPr>
          <w:rFonts w:ascii="Times New Roman" w:hAnsi="Times New Roman" w:cs="Times New Roman"/>
          <w:color w:val="000000"/>
          <w:sz w:val="24"/>
          <w:szCs w:val="24"/>
        </w:rPr>
      </w:pP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Event</w:t>
      </w:r>
      <w:r w:rsidRPr="00907E4C">
        <w:rPr>
          <w:rFonts w:ascii="Times New Roman" w:hAnsi="Times New Roman" w:cs="Times New Roman"/>
          <w:color w:val="000000"/>
          <w:sz w:val="24"/>
          <w:szCs w:val="24"/>
        </w:rPr>
        <w:t>:</w:t>
      </w:r>
      <w:r w:rsidR="00BA7682" w:rsidRPr="00907E4C">
        <w:rPr>
          <w:rFonts w:ascii="Times New Roman" w:hAnsi="Times New Roman" w:cs="Times New Roman"/>
          <w:color w:val="000000"/>
          <w:sz w:val="24"/>
          <w:szCs w:val="24"/>
        </w:rPr>
        <w:t xml:space="preserve"> </w:t>
      </w:r>
      <w:r w:rsidR="004A3FC9" w:rsidRPr="00907E4C">
        <w:rPr>
          <w:rFonts w:ascii="Times New Roman" w:hAnsi="Times New Roman" w:cs="Times New Roman"/>
          <w:color w:val="000000"/>
          <w:sz w:val="24"/>
          <w:szCs w:val="24"/>
        </w:rPr>
        <w:t xml:space="preserve"> </w:t>
      </w:r>
      <w:r w:rsidR="009A586C">
        <w:rPr>
          <w:rFonts w:ascii="Times New Roman" w:hAnsi="Times New Roman" w:cs="Times New Roman"/>
          <w:color w:val="000000"/>
          <w:sz w:val="24"/>
          <w:szCs w:val="24"/>
        </w:rPr>
        <w:t>Interview</w:t>
      </w:r>
      <w:r w:rsidR="00105C1A">
        <w:rPr>
          <w:rFonts w:ascii="Times New Roman" w:hAnsi="Times New Roman" w:cs="Times New Roman"/>
          <w:color w:val="000000"/>
          <w:sz w:val="24"/>
          <w:szCs w:val="24"/>
        </w:rPr>
        <w:t xml:space="preserve"> of</w:t>
      </w:r>
      <w:r w:rsidR="00BE5757">
        <w:rPr>
          <w:rFonts w:ascii="Times New Roman" w:hAnsi="Times New Roman" w:cs="Times New Roman"/>
          <w:color w:val="000000"/>
          <w:sz w:val="24"/>
          <w:szCs w:val="24"/>
        </w:rPr>
        <w:t xml:space="preserve"> </w:t>
      </w:r>
      <w:r w:rsidR="0005424C">
        <w:rPr>
          <w:rFonts w:ascii="Times New Roman" w:hAnsi="Times New Roman" w:cs="Times New Roman"/>
          <w:color w:val="000000"/>
          <w:sz w:val="24"/>
          <w:szCs w:val="24"/>
        </w:rPr>
        <w:t>Ed Pinto and Tom LaMalfa</w:t>
      </w: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Type of Event</w:t>
      </w:r>
      <w:r w:rsidRPr="00907E4C">
        <w:rPr>
          <w:rFonts w:ascii="Times New Roman" w:hAnsi="Times New Roman" w:cs="Times New Roman"/>
          <w:color w:val="000000"/>
          <w:sz w:val="24"/>
          <w:szCs w:val="24"/>
        </w:rPr>
        <w:t xml:space="preserve">: </w:t>
      </w:r>
      <w:r w:rsidR="00BF78B3">
        <w:rPr>
          <w:rFonts w:ascii="Times New Roman" w:hAnsi="Times New Roman" w:cs="Times New Roman"/>
          <w:color w:val="000000"/>
          <w:sz w:val="24"/>
          <w:szCs w:val="24"/>
        </w:rPr>
        <w:t xml:space="preserve"> </w:t>
      </w:r>
      <w:r w:rsidR="00BE5757">
        <w:rPr>
          <w:rFonts w:ascii="Times New Roman" w:hAnsi="Times New Roman" w:cs="Times New Roman"/>
          <w:color w:val="000000"/>
          <w:sz w:val="24"/>
          <w:szCs w:val="24"/>
        </w:rPr>
        <w:t xml:space="preserve">In-Person </w:t>
      </w:r>
      <w:r w:rsidR="00CC6E35">
        <w:rPr>
          <w:rFonts w:ascii="Times New Roman" w:hAnsi="Times New Roman" w:cs="Times New Roman"/>
          <w:color w:val="000000"/>
          <w:sz w:val="24"/>
          <w:szCs w:val="24"/>
        </w:rPr>
        <w:t>Interview</w:t>
      </w: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Date of Event</w:t>
      </w:r>
      <w:r w:rsidRPr="00907E4C">
        <w:rPr>
          <w:rFonts w:ascii="Times New Roman" w:hAnsi="Times New Roman" w:cs="Times New Roman"/>
          <w:color w:val="000000"/>
          <w:sz w:val="24"/>
          <w:szCs w:val="24"/>
        </w:rPr>
        <w:t>:</w:t>
      </w:r>
      <w:r w:rsidR="00105C1A">
        <w:rPr>
          <w:rFonts w:ascii="Times New Roman" w:hAnsi="Times New Roman" w:cs="Times New Roman"/>
          <w:color w:val="000000"/>
          <w:sz w:val="24"/>
          <w:szCs w:val="24"/>
        </w:rPr>
        <w:t xml:space="preserve">  </w:t>
      </w:r>
      <w:r w:rsidR="0005424C">
        <w:rPr>
          <w:rFonts w:ascii="Times New Roman" w:hAnsi="Times New Roman" w:cs="Times New Roman"/>
          <w:color w:val="000000"/>
          <w:sz w:val="24"/>
          <w:szCs w:val="24"/>
        </w:rPr>
        <w:t>Fri</w:t>
      </w:r>
      <w:r w:rsidR="00105C1A">
        <w:rPr>
          <w:rFonts w:ascii="Times New Roman" w:hAnsi="Times New Roman" w:cs="Times New Roman"/>
          <w:color w:val="000000"/>
          <w:sz w:val="24"/>
          <w:szCs w:val="24"/>
        </w:rPr>
        <w:t>day</w:t>
      </w:r>
      <w:r w:rsidR="009A586C">
        <w:rPr>
          <w:rFonts w:ascii="Times New Roman" w:hAnsi="Times New Roman" w:cs="Times New Roman"/>
          <w:color w:val="000000"/>
          <w:sz w:val="24"/>
          <w:szCs w:val="24"/>
        </w:rPr>
        <w:t xml:space="preserve"> </w:t>
      </w:r>
      <w:r w:rsidR="00BE5757">
        <w:rPr>
          <w:rFonts w:ascii="Times New Roman" w:hAnsi="Times New Roman" w:cs="Times New Roman"/>
          <w:color w:val="000000"/>
          <w:sz w:val="24"/>
          <w:szCs w:val="24"/>
        </w:rPr>
        <w:t>A</w:t>
      </w:r>
      <w:r w:rsidR="0005424C">
        <w:rPr>
          <w:rFonts w:ascii="Times New Roman" w:hAnsi="Times New Roman" w:cs="Times New Roman"/>
          <w:color w:val="000000"/>
          <w:sz w:val="24"/>
          <w:szCs w:val="24"/>
        </w:rPr>
        <w:t>pril</w:t>
      </w:r>
      <w:r w:rsidR="00BE5757">
        <w:rPr>
          <w:rFonts w:ascii="Times New Roman" w:hAnsi="Times New Roman" w:cs="Times New Roman"/>
          <w:color w:val="000000"/>
          <w:sz w:val="24"/>
          <w:szCs w:val="24"/>
        </w:rPr>
        <w:t xml:space="preserve"> </w:t>
      </w:r>
      <w:r w:rsidR="0005424C">
        <w:rPr>
          <w:rFonts w:ascii="Times New Roman" w:hAnsi="Times New Roman" w:cs="Times New Roman"/>
          <w:color w:val="000000"/>
          <w:sz w:val="24"/>
          <w:szCs w:val="24"/>
        </w:rPr>
        <w:t>9</w:t>
      </w:r>
      <w:r w:rsidR="009A586C">
        <w:rPr>
          <w:rFonts w:ascii="Times New Roman" w:hAnsi="Times New Roman" w:cs="Times New Roman"/>
          <w:color w:val="000000"/>
          <w:sz w:val="24"/>
          <w:szCs w:val="24"/>
        </w:rPr>
        <w:t>, 2010 at</w:t>
      </w:r>
      <w:r w:rsidR="0005424C">
        <w:rPr>
          <w:rFonts w:ascii="Times New Roman" w:hAnsi="Times New Roman" w:cs="Times New Roman"/>
          <w:color w:val="000000"/>
          <w:sz w:val="24"/>
          <w:szCs w:val="24"/>
        </w:rPr>
        <w:t xml:space="preserve"> Noon</w:t>
      </w: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Team Leader</w:t>
      </w:r>
      <w:r w:rsidRPr="00907E4C">
        <w:rPr>
          <w:rFonts w:ascii="Times New Roman" w:hAnsi="Times New Roman" w:cs="Times New Roman"/>
          <w:color w:val="000000"/>
          <w:sz w:val="24"/>
          <w:szCs w:val="24"/>
        </w:rPr>
        <w:t xml:space="preserve">: </w:t>
      </w:r>
      <w:r w:rsidR="0005424C">
        <w:rPr>
          <w:rFonts w:ascii="Times New Roman" w:hAnsi="Times New Roman" w:cs="Times New Roman"/>
          <w:color w:val="000000"/>
          <w:sz w:val="24"/>
          <w:szCs w:val="24"/>
        </w:rPr>
        <w:t>Brad Bondi</w:t>
      </w: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p>
    <w:p w:rsidR="00344A63" w:rsidRPr="0005424C" w:rsidRDefault="00344A63" w:rsidP="00907E4C">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Location</w:t>
      </w:r>
      <w:r w:rsidRPr="00907E4C">
        <w:rPr>
          <w:rFonts w:ascii="Times New Roman" w:hAnsi="Times New Roman" w:cs="Times New Roman"/>
          <w:color w:val="000000"/>
          <w:sz w:val="24"/>
          <w:szCs w:val="24"/>
        </w:rPr>
        <w:t>:</w:t>
      </w:r>
      <w:r w:rsidR="00105C1A">
        <w:rPr>
          <w:rFonts w:ascii="Times New Roman" w:hAnsi="Times New Roman" w:cs="Times New Roman"/>
          <w:color w:val="000000"/>
          <w:sz w:val="24"/>
          <w:szCs w:val="24"/>
        </w:rPr>
        <w:t xml:space="preserve">  </w:t>
      </w:r>
      <w:r w:rsidR="0005424C" w:rsidRPr="0005424C">
        <w:rPr>
          <w:rStyle w:val="dateline"/>
          <w:rFonts w:ascii="Times New Roman" w:hAnsi="Times New Roman" w:cs="Times New Roman"/>
          <w:sz w:val="24"/>
          <w:szCs w:val="24"/>
        </w:rPr>
        <w:t>Rayburn House Office Building, Room, 2123, Washington, D.C</w:t>
      </w:r>
      <w:r w:rsidR="0005424C">
        <w:rPr>
          <w:rStyle w:val="dateline"/>
          <w:rFonts w:ascii="Times New Roman" w:hAnsi="Times New Roman" w:cs="Times New Roman"/>
          <w:sz w:val="24"/>
          <w:szCs w:val="24"/>
        </w:rPr>
        <w:t>.</w:t>
      </w: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Participants - Non-Commission</w:t>
      </w:r>
      <w:r w:rsidRPr="00907E4C">
        <w:rPr>
          <w:rFonts w:ascii="Times New Roman" w:hAnsi="Times New Roman" w:cs="Times New Roman"/>
          <w:color w:val="000000"/>
          <w:sz w:val="24"/>
          <w:szCs w:val="24"/>
        </w:rPr>
        <w:t xml:space="preserve">: </w:t>
      </w:r>
    </w:p>
    <w:p w:rsidR="00E225A4" w:rsidRPr="00907E4C" w:rsidRDefault="00E225A4" w:rsidP="00907E4C">
      <w:pPr>
        <w:autoSpaceDE w:val="0"/>
        <w:autoSpaceDN w:val="0"/>
        <w:adjustRightInd w:val="0"/>
        <w:spacing w:after="0" w:line="240" w:lineRule="auto"/>
        <w:rPr>
          <w:rFonts w:ascii="Times New Roman" w:hAnsi="Times New Roman" w:cs="Times New Roman"/>
          <w:color w:val="000000"/>
          <w:sz w:val="24"/>
          <w:szCs w:val="24"/>
        </w:rPr>
      </w:pPr>
    </w:p>
    <w:p w:rsidR="00344A63" w:rsidRDefault="0005424C" w:rsidP="00907E4C">
      <w:pPr>
        <w:pStyle w:val="ListParagraph"/>
        <w:numPr>
          <w:ilvl w:val="0"/>
          <w:numId w:val="1"/>
        </w:numPr>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Messrs. Pinto and LaMalfa</w:t>
      </w:r>
    </w:p>
    <w:p w:rsidR="00907E4C" w:rsidRPr="00907E4C" w:rsidRDefault="00907E4C" w:rsidP="00907E4C">
      <w:pPr>
        <w:pStyle w:val="ListParagraph"/>
        <w:spacing w:after="0" w:line="240" w:lineRule="auto"/>
        <w:contextualSpacing w:val="0"/>
        <w:rPr>
          <w:rFonts w:ascii="Times New Roman" w:hAnsi="Times New Roman" w:cs="Times New Roman"/>
          <w:color w:val="000000"/>
          <w:sz w:val="24"/>
          <w:szCs w:val="24"/>
        </w:rPr>
      </w:pP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Participants - Commission</w:t>
      </w:r>
      <w:r w:rsidRPr="00907E4C">
        <w:rPr>
          <w:rFonts w:ascii="Times New Roman" w:hAnsi="Times New Roman" w:cs="Times New Roman"/>
          <w:color w:val="000000"/>
          <w:sz w:val="24"/>
          <w:szCs w:val="24"/>
        </w:rPr>
        <w:t xml:space="preserve">: </w:t>
      </w: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p>
    <w:p w:rsidR="00BE5757" w:rsidRDefault="00BE5757" w:rsidP="00907E4C">
      <w:pPr>
        <w:pStyle w:val="ListParagraph"/>
        <w:numPr>
          <w:ilvl w:val="0"/>
          <w:numId w:val="2"/>
        </w:numPr>
        <w:autoSpaceDE w:val="0"/>
        <w:autoSpaceDN w:val="0"/>
        <w:adjustRightInd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George Wahl</w:t>
      </w:r>
    </w:p>
    <w:p w:rsidR="00907E4C" w:rsidRDefault="00105C1A" w:rsidP="00907E4C">
      <w:pPr>
        <w:pStyle w:val="ListParagraph"/>
        <w:numPr>
          <w:ilvl w:val="0"/>
          <w:numId w:val="2"/>
        </w:numPr>
        <w:autoSpaceDE w:val="0"/>
        <w:autoSpaceDN w:val="0"/>
        <w:adjustRightInd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Victor Cunicelli</w:t>
      </w: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u w:val="single"/>
        </w:rPr>
      </w:pP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MFR Prepared by</w:t>
      </w:r>
      <w:r w:rsidRPr="00907E4C">
        <w:rPr>
          <w:rFonts w:ascii="Times New Roman" w:hAnsi="Times New Roman" w:cs="Times New Roman"/>
          <w:color w:val="000000"/>
          <w:sz w:val="24"/>
          <w:szCs w:val="24"/>
        </w:rPr>
        <w:t xml:space="preserve">: </w:t>
      </w:r>
      <w:r w:rsidR="00105C1A">
        <w:rPr>
          <w:rFonts w:ascii="Times New Roman" w:hAnsi="Times New Roman" w:cs="Times New Roman"/>
          <w:color w:val="000000"/>
          <w:sz w:val="24"/>
          <w:szCs w:val="24"/>
        </w:rPr>
        <w:t>V. Cunicelli</w:t>
      </w: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Date of MFR</w:t>
      </w:r>
      <w:r w:rsidR="00CB47A2">
        <w:rPr>
          <w:rFonts w:ascii="Times New Roman" w:hAnsi="Times New Roman" w:cs="Times New Roman"/>
          <w:color w:val="000000"/>
          <w:sz w:val="24"/>
          <w:szCs w:val="24"/>
        </w:rPr>
        <w:t>:</w:t>
      </w:r>
      <w:r w:rsidR="00BF78B3">
        <w:rPr>
          <w:rFonts w:ascii="Times New Roman" w:hAnsi="Times New Roman" w:cs="Times New Roman"/>
          <w:color w:val="000000"/>
          <w:sz w:val="24"/>
          <w:szCs w:val="24"/>
        </w:rPr>
        <w:t xml:space="preserve">  </w:t>
      </w:r>
      <w:r w:rsidR="0005424C">
        <w:rPr>
          <w:rFonts w:ascii="Times New Roman" w:hAnsi="Times New Roman" w:cs="Times New Roman"/>
          <w:color w:val="000000"/>
          <w:sz w:val="24"/>
          <w:szCs w:val="24"/>
        </w:rPr>
        <w:t>October 12</w:t>
      </w:r>
      <w:r w:rsidR="00CB47A2">
        <w:rPr>
          <w:rFonts w:ascii="Times New Roman" w:hAnsi="Times New Roman" w:cs="Times New Roman"/>
          <w:color w:val="000000"/>
          <w:sz w:val="24"/>
          <w:szCs w:val="24"/>
        </w:rPr>
        <w:t>, 2010</w:t>
      </w: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Summary of the Interview or Submission</w:t>
      </w:r>
      <w:r w:rsidRPr="00907E4C">
        <w:rPr>
          <w:rFonts w:ascii="Times New Roman" w:hAnsi="Times New Roman" w:cs="Times New Roman"/>
          <w:color w:val="000000"/>
          <w:sz w:val="24"/>
          <w:szCs w:val="24"/>
        </w:rPr>
        <w:t xml:space="preserve">:  </w:t>
      </w:r>
    </w:p>
    <w:p w:rsidR="00372AF5" w:rsidRDefault="00372AF5" w:rsidP="00907E4C">
      <w:pPr>
        <w:spacing w:after="0" w:line="240" w:lineRule="auto"/>
        <w:rPr>
          <w:rFonts w:ascii="Times New Roman" w:hAnsi="Times New Roman" w:cs="Times New Roman"/>
          <w:sz w:val="24"/>
          <w:szCs w:val="24"/>
        </w:rPr>
      </w:pPr>
    </w:p>
    <w:p w:rsidR="00DC2DCC" w:rsidRPr="00DC2DCC" w:rsidRDefault="00DC2DCC" w:rsidP="00907E4C">
      <w:pPr>
        <w:spacing w:after="0" w:line="240" w:lineRule="auto"/>
        <w:rPr>
          <w:rFonts w:ascii="Times New Roman" w:hAnsi="Times New Roman" w:cs="Times New Roman"/>
          <w:color w:val="FF0000"/>
          <w:sz w:val="24"/>
          <w:szCs w:val="24"/>
        </w:rPr>
      </w:pPr>
      <w:r>
        <w:rPr>
          <w:rFonts w:ascii="Times New Roman" w:hAnsi="Times New Roman" w:cs="Times New Roman"/>
          <w:b/>
          <w:color w:val="FF0000"/>
          <w:sz w:val="24"/>
          <w:szCs w:val="24"/>
        </w:rPr>
        <w:t xml:space="preserve">This is a paraphrasing of the interview dialogue and is </w:t>
      </w:r>
      <w:r w:rsidRPr="00E84211">
        <w:rPr>
          <w:rFonts w:ascii="Times New Roman" w:hAnsi="Times New Roman" w:cs="Times New Roman"/>
          <w:b/>
          <w:color w:val="FF0000"/>
          <w:sz w:val="24"/>
          <w:szCs w:val="24"/>
        </w:rPr>
        <w:t>not a transcript</w:t>
      </w:r>
      <w:r>
        <w:rPr>
          <w:rFonts w:ascii="Times New Roman" w:hAnsi="Times New Roman" w:cs="Times New Roman"/>
          <w:b/>
          <w:color w:val="FF0000"/>
          <w:sz w:val="24"/>
          <w:szCs w:val="24"/>
        </w:rPr>
        <w:t xml:space="preserve"> and should not be quoted as such</w:t>
      </w:r>
      <w:r w:rsidR="0028317D">
        <w:rPr>
          <w:rFonts w:ascii="Times New Roman" w:hAnsi="Times New Roman" w:cs="Times New Roman"/>
          <w:b/>
          <w:color w:val="FF0000"/>
          <w:sz w:val="24"/>
          <w:szCs w:val="24"/>
        </w:rPr>
        <w:t xml:space="preserve">, except where </w:t>
      </w:r>
      <w:r w:rsidR="00E84211">
        <w:rPr>
          <w:rFonts w:ascii="Times New Roman" w:hAnsi="Times New Roman" w:cs="Times New Roman"/>
          <w:b/>
          <w:color w:val="FF0000"/>
          <w:sz w:val="24"/>
          <w:szCs w:val="24"/>
        </w:rPr>
        <w:t>quotation is cited</w:t>
      </w:r>
      <w:r>
        <w:rPr>
          <w:rFonts w:ascii="Times New Roman" w:hAnsi="Times New Roman" w:cs="Times New Roman"/>
          <w:b/>
          <w:color w:val="FF0000"/>
          <w:sz w:val="24"/>
          <w:szCs w:val="24"/>
        </w:rPr>
        <w:t>.</w:t>
      </w:r>
      <w:r w:rsidR="00105C1A">
        <w:rPr>
          <w:rFonts w:ascii="Times New Roman" w:hAnsi="Times New Roman" w:cs="Times New Roman"/>
          <w:b/>
          <w:color w:val="FF0000"/>
          <w:sz w:val="24"/>
          <w:szCs w:val="24"/>
        </w:rPr>
        <w:t xml:space="preserve">  A recording was </w:t>
      </w:r>
      <w:r w:rsidR="0005424C">
        <w:rPr>
          <w:rFonts w:ascii="Times New Roman" w:hAnsi="Times New Roman" w:cs="Times New Roman"/>
          <w:b/>
          <w:color w:val="FF0000"/>
          <w:sz w:val="24"/>
          <w:szCs w:val="24"/>
        </w:rPr>
        <w:t xml:space="preserve">not </w:t>
      </w:r>
      <w:r w:rsidR="00105C1A">
        <w:rPr>
          <w:rFonts w:ascii="Times New Roman" w:hAnsi="Times New Roman" w:cs="Times New Roman"/>
          <w:b/>
          <w:color w:val="FF0000"/>
          <w:sz w:val="24"/>
          <w:szCs w:val="24"/>
        </w:rPr>
        <w:t>made</w:t>
      </w:r>
      <w:r w:rsidR="0005424C">
        <w:rPr>
          <w:rFonts w:ascii="Times New Roman" w:hAnsi="Times New Roman" w:cs="Times New Roman"/>
          <w:b/>
          <w:color w:val="FF0000"/>
          <w:sz w:val="24"/>
          <w:szCs w:val="24"/>
        </w:rPr>
        <w:t xml:space="preserve"> as the interview was scheduled as an informal background meeting</w:t>
      </w:r>
      <w:r w:rsidR="00910E6B">
        <w:rPr>
          <w:rFonts w:ascii="Times New Roman" w:hAnsi="Times New Roman" w:cs="Times New Roman"/>
          <w:b/>
          <w:color w:val="FF0000"/>
          <w:sz w:val="24"/>
          <w:szCs w:val="24"/>
        </w:rPr>
        <w:t>, and there was no FCIC policy on recording at that time</w:t>
      </w:r>
      <w:r w:rsidR="0005424C">
        <w:rPr>
          <w:rFonts w:ascii="Times New Roman" w:hAnsi="Times New Roman" w:cs="Times New Roman"/>
          <w:b/>
          <w:color w:val="FF0000"/>
          <w:sz w:val="24"/>
          <w:szCs w:val="24"/>
        </w:rPr>
        <w:t>.</w:t>
      </w:r>
    </w:p>
    <w:p w:rsidR="00DC2DCC" w:rsidRDefault="00DC2DCC" w:rsidP="00907E4C">
      <w:pPr>
        <w:spacing w:after="0" w:line="240" w:lineRule="auto"/>
        <w:rPr>
          <w:rFonts w:ascii="Times New Roman" w:hAnsi="Times New Roman" w:cs="Times New Roman"/>
          <w:sz w:val="24"/>
          <w:szCs w:val="24"/>
        </w:rPr>
      </w:pPr>
    </w:p>
    <w:p w:rsidR="00BF78B3" w:rsidRDefault="0005424C" w:rsidP="0089783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Messrs. Pinto and LaMalfa are consultants to the mortgage industry.  They were interviewed by </w:t>
      </w:r>
      <w:r w:rsidR="00910E6B">
        <w:rPr>
          <w:rFonts w:ascii="Times New Roman" w:hAnsi="Times New Roman" w:cs="Times New Roman"/>
          <w:sz w:val="24"/>
          <w:szCs w:val="24"/>
        </w:rPr>
        <w:t>George</w:t>
      </w:r>
      <w:r>
        <w:rPr>
          <w:rFonts w:ascii="Times New Roman" w:hAnsi="Times New Roman" w:cs="Times New Roman"/>
          <w:sz w:val="24"/>
          <w:szCs w:val="24"/>
        </w:rPr>
        <w:t xml:space="preserve"> Wahl of the Commission for background</w:t>
      </w:r>
      <w:r w:rsidR="00872250">
        <w:rPr>
          <w:rFonts w:ascii="Times New Roman" w:hAnsi="Times New Roman" w:cs="Times New Roman"/>
          <w:sz w:val="24"/>
          <w:szCs w:val="24"/>
        </w:rPr>
        <w:t xml:space="preserve"> on mortgage fraud.  </w:t>
      </w:r>
      <w:r w:rsidR="00BE5757">
        <w:rPr>
          <w:rFonts w:ascii="Times New Roman" w:hAnsi="Times New Roman" w:cs="Times New Roman"/>
          <w:sz w:val="24"/>
          <w:szCs w:val="24"/>
        </w:rPr>
        <w:t>M</w:t>
      </w:r>
      <w:r w:rsidR="00872250">
        <w:rPr>
          <w:rFonts w:ascii="Times New Roman" w:hAnsi="Times New Roman" w:cs="Times New Roman"/>
          <w:sz w:val="24"/>
          <w:szCs w:val="24"/>
        </w:rPr>
        <w:t>ess</w:t>
      </w:r>
      <w:r w:rsidR="00BE5757">
        <w:rPr>
          <w:rFonts w:ascii="Times New Roman" w:hAnsi="Times New Roman" w:cs="Times New Roman"/>
          <w:sz w:val="24"/>
          <w:szCs w:val="24"/>
        </w:rPr>
        <w:t>r</w:t>
      </w:r>
      <w:r w:rsidR="00872250">
        <w:rPr>
          <w:rFonts w:ascii="Times New Roman" w:hAnsi="Times New Roman" w:cs="Times New Roman"/>
          <w:sz w:val="24"/>
          <w:szCs w:val="24"/>
        </w:rPr>
        <w:t>s</w:t>
      </w:r>
      <w:r w:rsidR="00BE5757">
        <w:rPr>
          <w:rFonts w:ascii="Times New Roman" w:hAnsi="Times New Roman" w:cs="Times New Roman"/>
          <w:sz w:val="24"/>
          <w:szCs w:val="24"/>
        </w:rPr>
        <w:t xml:space="preserve">. </w:t>
      </w:r>
      <w:r w:rsidR="00872250">
        <w:rPr>
          <w:rFonts w:ascii="Times New Roman" w:hAnsi="Times New Roman" w:cs="Times New Roman"/>
          <w:sz w:val="24"/>
          <w:szCs w:val="24"/>
        </w:rPr>
        <w:t xml:space="preserve">Pinto and LaMalfa </w:t>
      </w:r>
      <w:r w:rsidR="00BF78B3">
        <w:rPr>
          <w:rFonts w:ascii="Times New Roman" w:hAnsi="Times New Roman" w:cs="Times New Roman"/>
          <w:sz w:val="24"/>
          <w:szCs w:val="24"/>
        </w:rPr>
        <w:t>said as follows:</w:t>
      </w:r>
    </w:p>
    <w:p w:rsidR="00BF78B3" w:rsidRDefault="00BF78B3" w:rsidP="00907E4C">
      <w:pPr>
        <w:spacing w:after="0" w:line="240" w:lineRule="auto"/>
        <w:rPr>
          <w:rFonts w:ascii="Times New Roman" w:hAnsi="Times New Roman" w:cs="Times New Roman"/>
          <w:sz w:val="24"/>
          <w:szCs w:val="24"/>
        </w:rPr>
      </w:pPr>
    </w:p>
    <w:p w:rsidR="00872250" w:rsidRDefault="00872250" w:rsidP="00907E4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They worked together at Mortgage Guaranty Insurance Corporation (MGIC).  The mortgage insurance industry would be a good resource for mortgage fraud aggregate data.  The mortgage insurers are currently reviewing mortgage insurance claims for fraud.  If they find fraud, they reject the claims and return them to the claimant who can submit the loan for repo to the originator with supporting documentation from the mortgage insurer’s investigation of the claim.  </w:t>
      </w:r>
    </w:p>
    <w:p w:rsidR="000F5AEF" w:rsidRDefault="00872250" w:rsidP="00907E4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Alt-A market saw an increase in fraud mostly due to borrower fraud.  This was a result of the rapid growth of the Alt-A mortgage market.  The Mortgage Bankers Association (MBA) is not the best resource for fraud information as they have, “minimal direct involvement” </w:t>
      </w:r>
      <w:r>
        <w:rPr>
          <w:rFonts w:ascii="Times New Roman" w:hAnsi="Times New Roman" w:cs="Times New Roman"/>
          <w:sz w:val="24"/>
          <w:szCs w:val="24"/>
        </w:rPr>
        <w:lastRenderedPageBreak/>
        <w:t>with fraud at lenders or fraud prevention.  The MBA has the most influence with realtors and brokers</w:t>
      </w:r>
      <w:r w:rsidR="00260BD8">
        <w:rPr>
          <w:rFonts w:ascii="Times New Roman" w:hAnsi="Times New Roman" w:cs="Times New Roman"/>
          <w:sz w:val="24"/>
          <w:szCs w:val="24"/>
        </w:rPr>
        <w:t xml:space="preserve">.  </w:t>
      </w:r>
    </w:p>
    <w:p w:rsidR="00872250" w:rsidRDefault="000F5AEF" w:rsidP="00D97AC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sidR="00260BD8">
        <w:rPr>
          <w:rFonts w:ascii="Times New Roman" w:hAnsi="Times New Roman" w:cs="Times New Roman"/>
          <w:sz w:val="24"/>
          <w:szCs w:val="24"/>
        </w:rPr>
        <w:t>The current economic system only looks one month into the future with an eye toward increasing volume. This emphasis on volume creates an environment prone to boom-bust cycles.</w:t>
      </w:r>
      <w:r w:rsidR="00D97AC5">
        <w:rPr>
          <w:rFonts w:ascii="Times New Roman" w:hAnsi="Times New Roman" w:cs="Times New Roman"/>
          <w:sz w:val="24"/>
          <w:szCs w:val="24"/>
        </w:rPr>
        <w:t xml:space="preserve">  </w:t>
      </w:r>
      <w:r w:rsidR="00260BD8">
        <w:rPr>
          <w:rFonts w:ascii="Times New Roman" w:hAnsi="Times New Roman" w:cs="Times New Roman"/>
          <w:sz w:val="24"/>
          <w:szCs w:val="24"/>
        </w:rPr>
        <w:t xml:space="preserve"> </w:t>
      </w:r>
      <w:r w:rsidR="00D97AC5">
        <w:rPr>
          <w:rFonts w:ascii="Times New Roman" w:hAnsi="Times New Roman" w:cs="Times New Roman"/>
          <w:sz w:val="24"/>
          <w:szCs w:val="24"/>
        </w:rPr>
        <w:t xml:space="preserve">Certain geographic regions (Boca Raton, FL, Phoenix, AZ, Las Vegas, NV, Southfield, MI) are especially locked in this boom-bust mentality. </w:t>
      </w:r>
      <w:r w:rsidR="00260BD8">
        <w:rPr>
          <w:rFonts w:ascii="Times New Roman" w:hAnsi="Times New Roman" w:cs="Times New Roman"/>
          <w:sz w:val="24"/>
          <w:szCs w:val="24"/>
        </w:rPr>
        <w:t xml:space="preserve"> In 1999, real estate volume was under $1T.  By 2003 this volume exceeded $4T.  Excess capacity in </w:t>
      </w:r>
      <w:r w:rsidR="00910E6B">
        <w:rPr>
          <w:rFonts w:ascii="Times New Roman" w:hAnsi="Times New Roman" w:cs="Times New Roman"/>
          <w:sz w:val="24"/>
          <w:szCs w:val="24"/>
        </w:rPr>
        <w:t>the capital markets drives refinances</w:t>
      </w:r>
      <w:r w:rsidR="00260BD8">
        <w:rPr>
          <w:rFonts w:ascii="Times New Roman" w:hAnsi="Times New Roman" w:cs="Times New Roman"/>
          <w:sz w:val="24"/>
          <w:szCs w:val="24"/>
        </w:rPr>
        <w:t xml:space="preserve">.  The ability to pull cash/equity out is susceptible to fraud as a “free money” mentality permeates the market.  The U.S. had a “perfect storm” in the real estate market brewing.  This was composed of cash out refinancing, high LTV loans, and tax deductibility of mortgage interest.  No other country has this troika of drivers in their real estate market.  The financial industry addressed consumer demand for mortgage products by </w:t>
      </w:r>
      <w:r>
        <w:rPr>
          <w:rFonts w:ascii="Times New Roman" w:hAnsi="Times New Roman" w:cs="Times New Roman"/>
          <w:sz w:val="24"/>
          <w:szCs w:val="24"/>
        </w:rPr>
        <w:t xml:space="preserve">being overly accommodating to clientele who should have been ineligible for credit.  The financial industry was driven by housing goals which had the effect of increasing leverage in the marketplace via protracted amortization terms, less collateral, and negative amortization finance opportunities.  </w:t>
      </w:r>
    </w:p>
    <w:p w:rsidR="000F5AEF" w:rsidRDefault="000F5AEF" w:rsidP="000F5AE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 HUD program entitled “Best Practices” was promoted in 1994-95.  The program promoted the agency should have a loan for everyone.  In this regard, the program offered business to mortgage brokers.  The Financial Institutions Reform Recovery and Enforcement Act (FIRREA of 1989) was enacted in order to solve appraisal problems, lessen leverage and increase capital rations in the marketplace.  </w:t>
      </w:r>
      <w:r w:rsidR="00B140AF">
        <w:rPr>
          <w:rFonts w:ascii="Times New Roman" w:hAnsi="Times New Roman" w:cs="Times New Roman"/>
          <w:sz w:val="24"/>
          <w:szCs w:val="24"/>
        </w:rPr>
        <w:t>The Basel II agreement created an environment of regulatory arbitrage.  The GSEs Fannie and Freddie created huge distortions in the marketplace owing to the preferential rates at which the GSEs could borrow.  Owing to the government subsidy, Fannie and Freddie were “crowding out” private lenders.  Wa</w:t>
      </w:r>
      <w:r w:rsidR="00910E6B">
        <w:rPr>
          <w:rFonts w:ascii="Times New Roman" w:hAnsi="Times New Roman" w:cs="Times New Roman"/>
          <w:sz w:val="24"/>
          <w:szCs w:val="24"/>
        </w:rPr>
        <w:t xml:space="preserve">shington </w:t>
      </w:r>
      <w:r w:rsidR="00B140AF">
        <w:rPr>
          <w:rFonts w:ascii="Times New Roman" w:hAnsi="Times New Roman" w:cs="Times New Roman"/>
          <w:sz w:val="24"/>
          <w:szCs w:val="24"/>
        </w:rPr>
        <w:t>Mu</w:t>
      </w:r>
      <w:r w:rsidR="00910E6B">
        <w:rPr>
          <w:rFonts w:ascii="Times New Roman" w:hAnsi="Times New Roman" w:cs="Times New Roman"/>
          <w:sz w:val="24"/>
          <w:szCs w:val="24"/>
        </w:rPr>
        <w:t>tual (“WaM</w:t>
      </w:r>
      <w:r w:rsidR="009A0F4F">
        <w:rPr>
          <w:rFonts w:ascii="Times New Roman" w:hAnsi="Times New Roman" w:cs="Times New Roman"/>
          <w:sz w:val="24"/>
          <w:szCs w:val="24"/>
        </w:rPr>
        <w:t>u</w:t>
      </w:r>
      <w:r w:rsidR="00910E6B">
        <w:rPr>
          <w:rFonts w:ascii="Times New Roman" w:hAnsi="Times New Roman" w:cs="Times New Roman"/>
          <w:sz w:val="24"/>
          <w:szCs w:val="24"/>
        </w:rPr>
        <w:t>”)</w:t>
      </w:r>
      <w:r w:rsidR="00B140AF">
        <w:rPr>
          <w:rFonts w:ascii="Times New Roman" w:hAnsi="Times New Roman" w:cs="Times New Roman"/>
          <w:sz w:val="24"/>
          <w:szCs w:val="24"/>
        </w:rPr>
        <w:t xml:space="preserve"> was relegated to offering option-arm loans which were the only products which provided enough margin for brokers and adequate profit margin for WaMu.  These loans were sales oriented, designed “front-end loaded” to return money to brokers.  Products such as these drove the bubble with low teaser interest rates, ability to prepay loans and closed the affordability gap by foregoing substantial equity requirements.  </w:t>
      </w:r>
    </w:p>
    <w:p w:rsidR="00D97AC5" w:rsidRDefault="00D97AC5" w:rsidP="000F5AE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An historical key to home ownership, building equity, was lost in the real estate bubble.  Borrowers extracted $4.5T in equity from their homes.  The mortgage insurers (MGIC is the largest) should have a good perspective on where fraud could be found.  </w:t>
      </w:r>
    </w:p>
    <w:p w:rsidR="00496445" w:rsidRDefault="00496445" w:rsidP="00907E4C">
      <w:pPr>
        <w:spacing w:after="0" w:line="240" w:lineRule="auto"/>
        <w:rPr>
          <w:rFonts w:ascii="Times New Roman" w:hAnsi="Times New Roman" w:cs="Times New Roman"/>
          <w:sz w:val="24"/>
          <w:szCs w:val="24"/>
        </w:rPr>
      </w:pPr>
    </w:p>
    <w:p w:rsidR="00496445" w:rsidRDefault="00496445" w:rsidP="00907E4C">
      <w:pPr>
        <w:spacing w:after="0" w:line="240" w:lineRule="auto"/>
        <w:rPr>
          <w:rFonts w:ascii="Times New Roman" w:hAnsi="Times New Roman" w:cs="Times New Roman"/>
          <w:sz w:val="24"/>
          <w:szCs w:val="24"/>
        </w:rPr>
      </w:pPr>
    </w:p>
    <w:p w:rsidR="000F5AEF" w:rsidRPr="00496445" w:rsidRDefault="00A21504" w:rsidP="00907E4C">
      <w:pPr>
        <w:spacing w:after="0" w:line="240" w:lineRule="auto"/>
        <w:rPr>
          <w:rFonts w:ascii="Times New Roman" w:hAnsi="Times New Roman" w:cs="Times New Roman"/>
          <w:sz w:val="16"/>
          <w:szCs w:val="24"/>
        </w:rPr>
      </w:pPr>
      <w:r>
        <w:rPr>
          <w:rFonts w:ascii="Times New Roman" w:hAnsi="Times New Roman" w:cs="Times New Roman"/>
          <w:sz w:val="16"/>
          <w:szCs w:val="24"/>
        </w:rPr>
        <w:t>4842-2733-8759, v.  1</w:t>
      </w:r>
    </w:p>
    <w:sectPr w:rsidR="000F5AEF" w:rsidRPr="00496445" w:rsidSect="001E494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AEF" w:rsidRDefault="000F5AEF" w:rsidP="00370AE2">
      <w:pPr>
        <w:spacing w:after="0" w:line="240" w:lineRule="auto"/>
      </w:pPr>
      <w:r>
        <w:separator/>
      </w:r>
    </w:p>
  </w:endnote>
  <w:endnote w:type="continuationSeparator" w:id="0">
    <w:p w:rsidR="000F5AEF" w:rsidRDefault="000F5AEF" w:rsidP="00370A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8183595"/>
      <w:docPartObj>
        <w:docPartGallery w:val="Page Numbers (Bottom of Page)"/>
        <w:docPartUnique/>
      </w:docPartObj>
    </w:sdtPr>
    <w:sdtContent>
      <w:sdt>
        <w:sdtPr>
          <w:rPr>
            <w:rFonts w:ascii="Times New Roman" w:hAnsi="Times New Roman" w:cs="Times New Roman"/>
            <w:sz w:val="24"/>
            <w:szCs w:val="24"/>
          </w:rPr>
          <w:id w:val="565050477"/>
          <w:docPartObj>
            <w:docPartGallery w:val="Page Numbers (Top of Page)"/>
            <w:docPartUnique/>
          </w:docPartObj>
        </w:sdtPr>
        <w:sdtContent>
          <w:p w:rsidR="000F5AEF" w:rsidRPr="00E90544" w:rsidRDefault="000F5AEF" w:rsidP="00E90544">
            <w:pPr>
              <w:pStyle w:val="Footer"/>
              <w:jc w:val="center"/>
              <w:rPr>
                <w:rFonts w:ascii="Times New Roman" w:hAnsi="Times New Roman" w:cs="Times New Roman"/>
                <w:sz w:val="24"/>
                <w:szCs w:val="24"/>
              </w:rPr>
            </w:pPr>
            <w:r w:rsidRPr="00E90544">
              <w:rPr>
                <w:rFonts w:ascii="Times New Roman" w:hAnsi="Times New Roman" w:cs="Times New Roman"/>
                <w:sz w:val="24"/>
                <w:szCs w:val="24"/>
              </w:rPr>
              <w:t xml:space="preserve">Page </w:t>
            </w:r>
            <w:r w:rsidR="003F5D83" w:rsidRPr="00E90544">
              <w:rPr>
                <w:rFonts w:ascii="Times New Roman" w:hAnsi="Times New Roman" w:cs="Times New Roman"/>
                <w:b/>
                <w:sz w:val="24"/>
                <w:szCs w:val="24"/>
              </w:rPr>
              <w:fldChar w:fldCharType="begin"/>
            </w:r>
            <w:r w:rsidRPr="00E90544">
              <w:rPr>
                <w:rFonts w:ascii="Times New Roman" w:hAnsi="Times New Roman" w:cs="Times New Roman"/>
                <w:b/>
                <w:sz w:val="24"/>
                <w:szCs w:val="24"/>
              </w:rPr>
              <w:instrText xml:space="preserve"> PAGE </w:instrText>
            </w:r>
            <w:r w:rsidR="003F5D83" w:rsidRPr="00E90544">
              <w:rPr>
                <w:rFonts w:ascii="Times New Roman" w:hAnsi="Times New Roman" w:cs="Times New Roman"/>
                <w:b/>
                <w:sz w:val="24"/>
                <w:szCs w:val="24"/>
              </w:rPr>
              <w:fldChar w:fldCharType="separate"/>
            </w:r>
            <w:r w:rsidR="00A21504">
              <w:rPr>
                <w:rFonts w:ascii="Times New Roman" w:hAnsi="Times New Roman" w:cs="Times New Roman"/>
                <w:b/>
                <w:noProof/>
                <w:sz w:val="24"/>
                <w:szCs w:val="24"/>
              </w:rPr>
              <w:t>1</w:t>
            </w:r>
            <w:r w:rsidR="003F5D83" w:rsidRPr="00E90544">
              <w:rPr>
                <w:rFonts w:ascii="Times New Roman" w:hAnsi="Times New Roman" w:cs="Times New Roman"/>
                <w:b/>
                <w:sz w:val="24"/>
                <w:szCs w:val="24"/>
              </w:rPr>
              <w:fldChar w:fldCharType="end"/>
            </w:r>
            <w:r w:rsidRPr="00E90544">
              <w:rPr>
                <w:rFonts w:ascii="Times New Roman" w:hAnsi="Times New Roman" w:cs="Times New Roman"/>
                <w:sz w:val="24"/>
                <w:szCs w:val="24"/>
              </w:rPr>
              <w:t xml:space="preserve"> of </w:t>
            </w:r>
            <w:r w:rsidR="003F5D83" w:rsidRPr="00E90544">
              <w:rPr>
                <w:rFonts w:ascii="Times New Roman" w:hAnsi="Times New Roman" w:cs="Times New Roman"/>
                <w:b/>
                <w:sz w:val="24"/>
                <w:szCs w:val="24"/>
              </w:rPr>
              <w:fldChar w:fldCharType="begin"/>
            </w:r>
            <w:r w:rsidRPr="00E90544">
              <w:rPr>
                <w:rFonts w:ascii="Times New Roman" w:hAnsi="Times New Roman" w:cs="Times New Roman"/>
                <w:b/>
                <w:sz w:val="24"/>
                <w:szCs w:val="24"/>
              </w:rPr>
              <w:instrText xml:space="preserve"> NUMPAGES  </w:instrText>
            </w:r>
            <w:r w:rsidR="003F5D83" w:rsidRPr="00E90544">
              <w:rPr>
                <w:rFonts w:ascii="Times New Roman" w:hAnsi="Times New Roman" w:cs="Times New Roman"/>
                <w:b/>
                <w:sz w:val="24"/>
                <w:szCs w:val="24"/>
              </w:rPr>
              <w:fldChar w:fldCharType="separate"/>
            </w:r>
            <w:r w:rsidR="00A21504">
              <w:rPr>
                <w:rFonts w:ascii="Times New Roman" w:hAnsi="Times New Roman" w:cs="Times New Roman"/>
                <w:b/>
                <w:noProof/>
                <w:sz w:val="24"/>
                <w:szCs w:val="24"/>
              </w:rPr>
              <w:t>2</w:t>
            </w:r>
            <w:r w:rsidR="003F5D83" w:rsidRPr="00E90544">
              <w:rPr>
                <w:rFonts w:ascii="Times New Roman" w:hAnsi="Times New Roman" w:cs="Times New Roman"/>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AEF" w:rsidRDefault="000F5AEF" w:rsidP="00370AE2">
      <w:pPr>
        <w:spacing w:after="0" w:line="240" w:lineRule="auto"/>
      </w:pPr>
      <w:r>
        <w:separator/>
      </w:r>
    </w:p>
  </w:footnote>
  <w:footnote w:type="continuationSeparator" w:id="0">
    <w:p w:rsidR="000F5AEF" w:rsidRDefault="000F5AEF" w:rsidP="00370A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AEF" w:rsidRDefault="000F5AEF" w:rsidP="002F52ED">
    <w:pPr>
      <w:pStyle w:val="Header"/>
      <w:jc w:val="right"/>
      <w:rPr>
        <w:rFonts w:ascii="Times New Roman" w:hAnsi="Times New Roman" w:cs="Times New Roman"/>
        <w:b/>
        <w:i/>
        <w:sz w:val="24"/>
        <w:szCs w:val="24"/>
      </w:rPr>
    </w:pPr>
    <w:r>
      <w:rPr>
        <w:rFonts w:ascii="Times New Roman" w:hAnsi="Times New Roman" w:cs="Times New Roman"/>
        <w:b/>
        <w:i/>
        <w:sz w:val="24"/>
        <w:szCs w:val="24"/>
      </w:rPr>
      <w:t>Privileged and Confidential</w:t>
    </w:r>
  </w:p>
  <w:p w:rsidR="000F5AEF" w:rsidRDefault="000F5AEF" w:rsidP="002F52ED">
    <w:pPr>
      <w:pStyle w:val="Header"/>
      <w:jc w:val="right"/>
      <w:rPr>
        <w:rFonts w:ascii="Times New Roman" w:hAnsi="Times New Roman" w:cs="Times New Roman"/>
        <w:b/>
        <w:i/>
        <w:sz w:val="24"/>
        <w:szCs w:val="24"/>
        <w:u w:val="single"/>
      </w:rPr>
    </w:pPr>
  </w:p>
  <w:p w:rsidR="000F5AEF" w:rsidRPr="002F52ED" w:rsidRDefault="000F5AEF" w:rsidP="002F52ED">
    <w:pPr>
      <w:pStyle w:val="Header"/>
      <w:jc w:val="right"/>
      <w:rPr>
        <w:rFonts w:ascii="Times New Roman" w:hAnsi="Times New Roman" w:cs="Times New Roman"/>
        <w:b/>
        <w:i/>
        <w:sz w:val="24"/>
        <w:szCs w:val="24"/>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152"/>
    <w:multiLevelType w:val="hybridMultilevel"/>
    <w:tmpl w:val="1E60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B1889"/>
    <w:multiLevelType w:val="hybridMultilevel"/>
    <w:tmpl w:val="54B656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D00108"/>
    <w:multiLevelType w:val="hybridMultilevel"/>
    <w:tmpl w:val="8C68D95E"/>
    <w:lvl w:ilvl="0" w:tplc="1B1C632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6E3DD8"/>
    <w:multiLevelType w:val="hybridMultilevel"/>
    <w:tmpl w:val="08AC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E32AFA"/>
    <w:multiLevelType w:val="hybridMultilevel"/>
    <w:tmpl w:val="85F0B500"/>
    <w:lvl w:ilvl="0" w:tplc="D4A65C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443002"/>
    <w:multiLevelType w:val="hybridMultilevel"/>
    <w:tmpl w:val="F770410A"/>
    <w:lvl w:ilvl="0" w:tplc="1B1C6328">
      <w:start w:val="1"/>
      <w:numFmt w:val="bullet"/>
      <w:lvlText w:val="-"/>
      <w:lvlJc w:val="left"/>
      <w:pPr>
        <w:ind w:left="766" w:hanging="360"/>
      </w:pPr>
      <w:rPr>
        <w:rFonts w:ascii="Times New Roman" w:eastAsiaTheme="minorHAnsi" w:hAnsi="Times New Roman" w:cs="Times New Roman"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3E9347DC"/>
    <w:multiLevelType w:val="hybridMultilevel"/>
    <w:tmpl w:val="19007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0F060A1"/>
    <w:multiLevelType w:val="hybridMultilevel"/>
    <w:tmpl w:val="18F4C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1932F3"/>
    <w:multiLevelType w:val="hybridMultilevel"/>
    <w:tmpl w:val="861E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3F6260"/>
    <w:multiLevelType w:val="hybridMultilevel"/>
    <w:tmpl w:val="9D9CE4BC"/>
    <w:lvl w:ilvl="0" w:tplc="1B1C632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F953F2"/>
    <w:multiLevelType w:val="hybridMultilevel"/>
    <w:tmpl w:val="8D962612"/>
    <w:lvl w:ilvl="0" w:tplc="46D0289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D07A2E"/>
    <w:multiLevelType w:val="hybridMultilevel"/>
    <w:tmpl w:val="37228C74"/>
    <w:lvl w:ilvl="0" w:tplc="2550D5F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32E37B4"/>
    <w:multiLevelType w:val="hybridMultilevel"/>
    <w:tmpl w:val="7E78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782FE2"/>
    <w:multiLevelType w:val="hybridMultilevel"/>
    <w:tmpl w:val="750E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D6182C"/>
    <w:multiLevelType w:val="hybridMultilevel"/>
    <w:tmpl w:val="EF9A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
  </w:num>
  <w:num w:numId="4">
    <w:abstractNumId w:val="11"/>
  </w:num>
  <w:num w:numId="5">
    <w:abstractNumId w:val="10"/>
  </w:num>
  <w:num w:numId="6">
    <w:abstractNumId w:val="2"/>
  </w:num>
  <w:num w:numId="7">
    <w:abstractNumId w:val="5"/>
  </w:num>
  <w:num w:numId="8">
    <w:abstractNumId w:val="9"/>
  </w:num>
  <w:num w:numId="9">
    <w:abstractNumId w:val="3"/>
  </w:num>
  <w:num w:numId="10">
    <w:abstractNumId w:val="7"/>
  </w:num>
  <w:num w:numId="11">
    <w:abstractNumId w:val="8"/>
  </w:num>
  <w:num w:numId="12">
    <w:abstractNumId w:val="0"/>
  </w:num>
  <w:num w:numId="13">
    <w:abstractNumId w:val="14"/>
  </w:num>
  <w:num w:numId="14">
    <w:abstractNumId w:val="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44A63"/>
    <w:rsid w:val="0000120A"/>
    <w:rsid w:val="00016D7A"/>
    <w:rsid w:val="00024A17"/>
    <w:rsid w:val="00025C6C"/>
    <w:rsid w:val="000305EE"/>
    <w:rsid w:val="00036435"/>
    <w:rsid w:val="0005424C"/>
    <w:rsid w:val="00063F92"/>
    <w:rsid w:val="000812CA"/>
    <w:rsid w:val="00081FC2"/>
    <w:rsid w:val="00093824"/>
    <w:rsid w:val="000A4503"/>
    <w:rsid w:val="000B65A0"/>
    <w:rsid w:val="000E37F7"/>
    <w:rsid w:val="000F5AEF"/>
    <w:rsid w:val="000F705E"/>
    <w:rsid w:val="00100DA6"/>
    <w:rsid w:val="001029DC"/>
    <w:rsid w:val="00105C1A"/>
    <w:rsid w:val="00115560"/>
    <w:rsid w:val="00121346"/>
    <w:rsid w:val="00122B87"/>
    <w:rsid w:val="00125105"/>
    <w:rsid w:val="00135303"/>
    <w:rsid w:val="00135404"/>
    <w:rsid w:val="00135606"/>
    <w:rsid w:val="00142EB3"/>
    <w:rsid w:val="00144CDF"/>
    <w:rsid w:val="00145DEC"/>
    <w:rsid w:val="00146B4D"/>
    <w:rsid w:val="00150550"/>
    <w:rsid w:val="001577E6"/>
    <w:rsid w:val="00161285"/>
    <w:rsid w:val="0016150B"/>
    <w:rsid w:val="00161730"/>
    <w:rsid w:val="00161C01"/>
    <w:rsid w:val="001620A6"/>
    <w:rsid w:val="00165DA7"/>
    <w:rsid w:val="001709A5"/>
    <w:rsid w:val="0017105A"/>
    <w:rsid w:val="00174707"/>
    <w:rsid w:val="00183536"/>
    <w:rsid w:val="001855C7"/>
    <w:rsid w:val="001C7310"/>
    <w:rsid w:val="001D57DE"/>
    <w:rsid w:val="001E14BF"/>
    <w:rsid w:val="001E26E2"/>
    <w:rsid w:val="001E494F"/>
    <w:rsid w:val="001E5F40"/>
    <w:rsid w:val="001F16DD"/>
    <w:rsid w:val="001F24A2"/>
    <w:rsid w:val="001F415E"/>
    <w:rsid w:val="001F5F00"/>
    <w:rsid w:val="00203717"/>
    <w:rsid w:val="00207DAD"/>
    <w:rsid w:val="002107C6"/>
    <w:rsid w:val="002237B0"/>
    <w:rsid w:val="002326F5"/>
    <w:rsid w:val="00237159"/>
    <w:rsid w:val="00242066"/>
    <w:rsid w:val="002436BD"/>
    <w:rsid w:val="00244ADA"/>
    <w:rsid w:val="0024637A"/>
    <w:rsid w:val="00260BD8"/>
    <w:rsid w:val="00272EA4"/>
    <w:rsid w:val="0028317D"/>
    <w:rsid w:val="00291BA5"/>
    <w:rsid w:val="002946FE"/>
    <w:rsid w:val="002A26EB"/>
    <w:rsid w:val="002E230B"/>
    <w:rsid w:val="002E57EF"/>
    <w:rsid w:val="002E66A7"/>
    <w:rsid w:val="002E78BC"/>
    <w:rsid w:val="002F135B"/>
    <w:rsid w:val="002F52ED"/>
    <w:rsid w:val="00300EA3"/>
    <w:rsid w:val="0030425E"/>
    <w:rsid w:val="00333FA6"/>
    <w:rsid w:val="003415A8"/>
    <w:rsid w:val="003422A6"/>
    <w:rsid w:val="00344A44"/>
    <w:rsid w:val="00344A63"/>
    <w:rsid w:val="0035386C"/>
    <w:rsid w:val="0036676C"/>
    <w:rsid w:val="00370AE2"/>
    <w:rsid w:val="00372AF5"/>
    <w:rsid w:val="00382393"/>
    <w:rsid w:val="003A05DF"/>
    <w:rsid w:val="003A7DBE"/>
    <w:rsid w:val="003B2D57"/>
    <w:rsid w:val="003B5558"/>
    <w:rsid w:val="003C2D08"/>
    <w:rsid w:val="003D5961"/>
    <w:rsid w:val="003D6199"/>
    <w:rsid w:val="003D6D6F"/>
    <w:rsid w:val="003E3E8B"/>
    <w:rsid w:val="003E4679"/>
    <w:rsid w:val="003F5D83"/>
    <w:rsid w:val="00402886"/>
    <w:rsid w:val="0040441E"/>
    <w:rsid w:val="004157A6"/>
    <w:rsid w:val="00424FDF"/>
    <w:rsid w:val="00430D4B"/>
    <w:rsid w:val="00431044"/>
    <w:rsid w:val="00440FF9"/>
    <w:rsid w:val="00441B35"/>
    <w:rsid w:val="00443E3D"/>
    <w:rsid w:val="004502B8"/>
    <w:rsid w:val="00456DDE"/>
    <w:rsid w:val="00461624"/>
    <w:rsid w:val="00470204"/>
    <w:rsid w:val="00485272"/>
    <w:rsid w:val="00486342"/>
    <w:rsid w:val="00491460"/>
    <w:rsid w:val="0049526C"/>
    <w:rsid w:val="00496237"/>
    <w:rsid w:val="00496445"/>
    <w:rsid w:val="004A2C57"/>
    <w:rsid w:val="004A3FC9"/>
    <w:rsid w:val="004A45FF"/>
    <w:rsid w:val="004B3F5D"/>
    <w:rsid w:val="004B509A"/>
    <w:rsid w:val="004C2A6D"/>
    <w:rsid w:val="004C4055"/>
    <w:rsid w:val="004D3698"/>
    <w:rsid w:val="004D71E4"/>
    <w:rsid w:val="004D7952"/>
    <w:rsid w:val="004D7DA5"/>
    <w:rsid w:val="004F2E24"/>
    <w:rsid w:val="00502029"/>
    <w:rsid w:val="005108E7"/>
    <w:rsid w:val="00530885"/>
    <w:rsid w:val="00555F4A"/>
    <w:rsid w:val="00557AF0"/>
    <w:rsid w:val="00565126"/>
    <w:rsid w:val="005708D3"/>
    <w:rsid w:val="005736F0"/>
    <w:rsid w:val="00576069"/>
    <w:rsid w:val="00591EEB"/>
    <w:rsid w:val="0059434A"/>
    <w:rsid w:val="005A3E01"/>
    <w:rsid w:val="005B289A"/>
    <w:rsid w:val="005B5AE8"/>
    <w:rsid w:val="005C0E35"/>
    <w:rsid w:val="005C4FAD"/>
    <w:rsid w:val="005C6C92"/>
    <w:rsid w:val="005D5F8D"/>
    <w:rsid w:val="005E5B2B"/>
    <w:rsid w:val="005F6DB8"/>
    <w:rsid w:val="0060733F"/>
    <w:rsid w:val="00612260"/>
    <w:rsid w:val="00625BA9"/>
    <w:rsid w:val="00626494"/>
    <w:rsid w:val="0063071F"/>
    <w:rsid w:val="00632141"/>
    <w:rsid w:val="00654864"/>
    <w:rsid w:val="00654E83"/>
    <w:rsid w:val="00671104"/>
    <w:rsid w:val="0068368A"/>
    <w:rsid w:val="006945F3"/>
    <w:rsid w:val="006B6F32"/>
    <w:rsid w:val="006B73D3"/>
    <w:rsid w:val="006D06EA"/>
    <w:rsid w:val="006E5CBA"/>
    <w:rsid w:val="007208A2"/>
    <w:rsid w:val="00721D83"/>
    <w:rsid w:val="0072227C"/>
    <w:rsid w:val="00723DE0"/>
    <w:rsid w:val="00727BA4"/>
    <w:rsid w:val="007627FF"/>
    <w:rsid w:val="0076633C"/>
    <w:rsid w:val="00787DF0"/>
    <w:rsid w:val="00793ED8"/>
    <w:rsid w:val="007A11FD"/>
    <w:rsid w:val="007A2070"/>
    <w:rsid w:val="007A2CD5"/>
    <w:rsid w:val="007A37A9"/>
    <w:rsid w:val="007A4E4D"/>
    <w:rsid w:val="007B764C"/>
    <w:rsid w:val="007C2E63"/>
    <w:rsid w:val="007C7088"/>
    <w:rsid w:val="007D4FC2"/>
    <w:rsid w:val="007E65BA"/>
    <w:rsid w:val="007F2306"/>
    <w:rsid w:val="007F67E3"/>
    <w:rsid w:val="00817DA1"/>
    <w:rsid w:val="008226BA"/>
    <w:rsid w:val="00827080"/>
    <w:rsid w:val="008302BB"/>
    <w:rsid w:val="00837C17"/>
    <w:rsid w:val="00857F15"/>
    <w:rsid w:val="008675AA"/>
    <w:rsid w:val="00872250"/>
    <w:rsid w:val="00883574"/>
    <w:rsid w:val="00897831"/>
    <w:rsid w:val="008A1E0B"/>
    <w:rsid w:val="008A411E"/>
    <w:rsid w:val="008B6A9A"/>
    <w:rsid w:val="008F5696"/>
    <w:rsid w:val="008F657A"/>
    <w:rsid w:val="009048AB"/>
    <w:rsid w:val="00907E4C"/>
    <w:rsid w:val="00910E6B"/>
    <w:rsid w:val="009140C5"/>
    <w:rsid w:val="0091489C"/>
    <w:rsid w:val="0091729D"/>
    <w:rsid w:val="0093773C"/>
    <w:rsid w:val="0094380A"/>
    <w:rsid w:val="00943C48"/>
    <w:rsid w:val="00946948"/>
    <w:rsid w:val="009711E1"/>
    <w:rsid w:val="00987A22"/>
    <w:rsid w:val="009A0F4F"/>
    <w:rsid w:val="009A586C"/>
    <w:rsid w:val="009B0F07"/>
    <w:rsid w:val="009C2460"/>
    <w:rsid w:val="009C5275"/>
    <w:rsid w:val="009D5D52"/>
    <w:rsid w:val="009F0239"/>
    <w:rsid w:val="00A00E91"/>
    <w:rsid w:val="00A21504"/>
    <w:rsid w:val="00A226A4"/>
    <w:rsid w:val="00A43196"/>
    <w:rsid w:val="00A47135"/>
    <w:rsid w:val="00A520F0"/>
    <w:rsid w:val="00A55824"/>
    <w:rsid w:val="00A67064"/>
    <w:rsid w:val="00A72CF2"/>
    <w:rsid w:val="00A769E0"/>
    <w:rsid w:val="00A81AE6"/>
    <w:rsid w:val="00A8251D"/>
    <w:rsid w:val="00A87F5C"/>
    <w:rsid w:val="00A90142"/>
    <w:rsid w:val="00AA4D43"/>
    <w:rsid w:val="00AB0FAC"/>
    <w:rsid w:val="00AB1E4E"/>
    <w:rsid w:val="00AC538F"/>
    <w:rsid w:val="00AD1298"/>
    <w:rsid w:val="00AD1647"/>
    <w:rsid w:val="00AD753E"/>
    <w:rsid w:val="00AF5AC3"/>
    <w:rsid w:val="00B11A1C"/>
    <w:rsid w:val="00B140AF"/>
    <w:rsid w:val="00B14D0A"/>
    <w:rsid w:val="00B3130F"/>
    <w:rsid w:val="00B3192E"/>
    <w:rsid w:val="00B36F1E"/>
    <w:rsid w:val="00B502E9"/>
    <w:rsid w:val="00B600FA"/>
    <w:rsid w:val="00B92194"/>
    <w:rsid w:val="00BA4722"/>
    <w:rsid w:val="00BA75CB"/>
    <w:rsid w:val="00BA7682"/>
    <w:rsid w:val="00BB7D9B"/>
    <w:rsid w:val="00BC1F82"/>
    <w:rsid w:val="00BD6C7D"/>
    <w:rsid w:val="00BE0461"/>
    <w:rsid w:val="00BE0D4F"/>
    <w:rsid w:val="00BE5757"/>
    <w:rsid w:val="00BF2C16"/>
    <w:rsid w:val="00BF4649"/>
    <w:rsid w:val="00BF78B3"/>
    <w:rsid w:val="00C1713C"/>
    <w:rsid w:val="00C2370E"/>
    <w:rsid w:val="00C4087A"/>
    <w:rsid w:val="00C514CA"/>
    <w:rsid w:val="00C56736"/>
    <w:rsid w:val="00C65E6F"/>
    <w:rsid w:val="00C67521"/>
    <w:rsid w:val="00C835B4"/>
    <w:rsid w:val="00CA7CF6"/>
    <w:rsid w:val="00CB47A2"/>
    <w:rsid w:val="00CC1C71"/>
    <w:rsid w:val="00CC5DC1"/>
    <w:rsid w:val="00CC60FD"/>
    <w:rsid w:val="00CC6E35"/>
    <w:rsid w:val="00CD22E5"/>
    <w:rsid w:val="00CE7274"/>
    <w:rsid w:val="00D0590B"/>
    <w:rsid w:val="00D123E3"/>
    <w:rsid w:val="00D177C1"/>
    <w:rsid w:val="00D24248"/>
    <w:rsid w:val="00D32420"/>
    <w:rsid w:val="00D324A1"/>
    <w:rsid w:val="00D331AB"/>
    <w:rsid w:val="00D45D2B"/>
    <w:rsid w:val="00D51CB3"/>
    <w:rsid w:val="00D52BA1"/>
    <w:rsid w:val="00D74E7B"/>
    <w:rsid w:val="00D852D0"/>
    <w:rsid w:val="00D93596"/>
    <w:rsid w:val="00D93B12"/>
    <w:rsid w:val="00D93C6D"/>
    <w:rsid w:val="00D97AC5"/>
    <w:rsid w:val="00DA0D1D"/>
    <w:rsid w:val="00DA5E84"/>
    <w:rsid w:val="00DA5ED0"/>
    <w:rsid w:val="00DC2DCC"/>
    <w:rsid w:val="00DC5135"/>
    <w:rsid w:val="00DD042C"/>
    <w:rsid w:val="00DD6069"/>
    <w:rsid w:val="00DF269F"/>
    <w:rsid w:val="00DF2756"/>
    <w:rsid w:val="00E029D5"/>
    <w:rsid w:val="00E03249"/>
    <w:rsid w:val="00E1415E"/>
    <w:rsid w:val="00E225A4"/>
    <w:rsid w:val="00E243E8"/>
    <w:rsid w:val="00E27026"/>
    <w:rsid w:val="00E46A3C"/>
    <w:rsid w:val="00E46D75"/>
    <w:rsid w:val="00E5190C"/>
    <w:rsid w:val="00E54E9E"/>
    <w:rsid w:val="00E75676"/>
    <w:rsid w:val="00E84211"/>
    <w:rsid w:val="00E90544"/>
    <w:rsid w:val="00E970FF"/>
    <w:rsid w:val="00EA36AF"/>
    <w:rsid w:val="00EC1C55"/>
    <w:rsid w:val="00EC508E"/>
    <w:rsid w:val="00ED4B01"/>
    <w:rsid w:val="00EE145B"/>
    <w:rsid w:val="00EE612B"/>
    <w:rsid w:val="00EF3053"/>
    <w:rsid w:val="00EF7C9E"/>
    <w:rsid w:val="00F004F7"/>
    <w:rsid w:val="00F01F3E"/>
    <w:rsid w:val="00F04542"/>
    <w:rsid w:val="00F05D13"/>
    <w:rsid w:val="00F11A01"/>
    <w:rsid w:val="00F14730"/>
    <w:rsid w:val="00F14F0A"/>
    <w:rsid w:val="00F1568C"/>
    <w:rsid w:val="00F2123B"/>
    <w:rsid w:val="00F27494"/>
    <w:rsid w:val="00F304A8"/>
    <w:rsid w:val="00F43BE5"/>
    <w:rsid w:val="00F527FE"/>
    <w:rsid w:val="00F6768E"/>
    <w:rsid w:val="00F87080"/>
    <w:rsid w:val="00F9000E"/>
    <w:rsid w:val="00FA4F88"/>
    <w:rsid w:val="00FD4D44"/>
    <w:rsid w:val="00FE28D1"/>
    <w:rsid w:val="00FE51B6"/>
    <w:rsid w:val="00FF0598"/>
    <w:rsid w:val="00FF195E"/>
    <w:rsid w:val="00FF24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A63"/>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A63"/>
    <w:pPr>
      <w:ind w:left="720"/>
      <w:contextualSpacing/>
    </w:pPr>
  </w:style>
  <w:style w:type="paragraph" w:styleId="BalloonText">
    <w:name w:val="Balloon Text"/>
    <w:basedOn w:val="Normal"/>
    <w:link w:val="BalloonTextChar"/>
    <w:uiPriority w:val="99"/>
    <w:semiHidden/>
    <w:unhideWhenUsed/>
    <w:rsid w:val="00450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B8"/>
    <w:rPr>
      <w:rFonts w:ascii="Tahoma" w:hAnsi="Tahoma" w:cs="Tahoma"/>
      <w:sz w:val="16"/>
      <w:szCs w:val="16"/>
    </w:rPr>
  </w:style>
  <w:style w:type="paragraph" w:styleId="Header">
    <w:name w:val="header"/>
    <w:basedOn w:val="Normal"/>
    <w:link w:val="HeaderChar"/>
    <w:uiPriority w:val="99"/>
    <w:semiHidden/>
    <w:unhideWhenUsed/>
    <w:rsid w:val="00370A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0AE2"/>
    <w:rPr>
      <w:rFonts w:asciiTheme="minorHAnsi" w:hAnsiTheme="minorHAnsi"/>
      <w:sz w:val="22"/>
    </w:rPr>
  </w:style>
  <w:style w:type="paragraph" w:styleId="Footer">
    <w:name w:val="footer"/>
    <w:basedOn w:val="Normal"/>
    <w:link w:val="FooterChar"/>
    <w:uiPriority w:val="99"/>
    <w:unhideWhenUsed/>
    <w:rsid w:val="00370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AE2"/>
    <w:rPr>
      <w:rFonts w:asciiTheme="minorHAnsi" w:hAnsiTheme="minorHAnsi"/>
      <w:sz w:val="22"/>
    </w:rPr>
  </w:style>
  <w:style w:type="character" w:customStyle="1" w:styleId="dateline">
    <w:name w:val="dateline"/>
    <w:basedOn w:val="DefaultParagraphFont"/>
    <w:rsid w:val="000542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EF82C-AAC5-41C1-B20A-647AE276C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fcic</dc:creator>
  <cp:lastModifiedBy>Kirsten Downey</cp:lastModifiedBy>
  <cp:revision>3</cp:revision>
  <cp:lastPrinted>2010-12-03T23:08:00Z</cp:lastPrinted>
  <dcterms:created xsi:type="dcterms:W3CDTF">2010-10-13T14:25:00Z</dcterms:created>
  <dcterms:modified xsi:type="dcterms:W3CDTF">2010-12-03T23:08:00Z</dcterms:modified>
</cp:coreProperties>
</file>