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Default="00D20132" w:rsidP="00510FC2">
      <w:pPr>
        <w:pStyle w:val="Heading1"/>
        <w:rPr>
          <w:vertAlign w:val="baseline"/>
        </w:rPr>
      </w:pPr>
      <w:r>
        <w:rPr>
          <w:vertAlign w:val="baseline"/>
        </w:rPr>
        <w:t>D R A F T</w:t>
      </w:r>
    </w:p>
    <w:p w:rsidR="00510FC2" w:rsidRPr="00B40A00" w:rsidRDefault="00D20132" w:rsidP="00510FC2">
      <w:pPr>
        <w:pStyle w:val="Heading1"/>
        <w:rPr>
          <w:vertAlign w:val="baseline"/>
        </w:rPr>
      </w:pPr>
      <w:r>
        <w:rPr>
          <w:vertAlign w:val="baseline"/>
        </w:rPr>
        <w:t xml:space="preserve">M </w:t>
      </w:r>
      <w:r w:rsidR="00510FC2" w:rsidRPr="00B40A00">
        <w:rPr>
          <w:vertAlign w:val="baseline"/>
        </w:rPr>
        <w:t>E M O R A N D U M</w:t>
      </w:r>
    </w:p>
    <w:p w:rsidR="00510FC2" w:rsidRPr="00B40A00" w:rsidRDefault="00510FC2" w:rsidP="00510FC2">
      <w:pPr>
        <w:widowControl/>
        <w:jc w:val="both"/>
        <w:rPr>
          <w:vertAlign w:val="baseline"/>
        </w:rPr>
      </w:pPr>
    </w:p>
    <w:p w:rsidR="00510FC2" w:rsidRPr="00B40A00" w:rsidRDefault="00510FC2" w:rsidP="00510FC2">
      <w:pPr>
        <w:widowControl/>
        <w:jc w:val="both"/>
        <w:rPr>
          <w:vertAlign w:val="baseline"/>
        </w:rPr>
      </w:pPr>
    </w:p>
    <w:p w:rsidR="00510FC2" w:rsidRPr="00B40A00" w:rsidRDefault="00510FC2" w:rsidP="00510FC2">
      <w:pPr>
        <w:widowControl/>
        <w:tabs>
          <w:tab w:val="left" w:pos="-1080"/>
          <w:tab w:val="left" w:pos="-720"/>
          <w:tab w:val="left" w:pos="0"/>
        </w:tabs>
        <w:jc w:val="both"/>
        <w:rPr>
          <w:vertAlign w:val="baseline"/>
        </w:rPr>
      </w:pPr>
    </w:p>
    <w:p w:rsidR="00510FC2" w:rsidRPr="00B40A00" w:rsidRDefault="00510FC2" w:rsidP="00510FC2">
      <w:pPr>
        <w:widowControl/>
        <w:tabs>
          <w:tab w:val="left" w:pos="1440"/>
          <w:tab w:val="left" w:pos="9360"/>
        </w:tabs>
        <w:spacing w:after="58"/>
        <w:rPr>
          <w:vertAlign w:val="baseline"/>
        </w:rPr>
      </w:pPr>
      <w:r w:rsidRPr="00B40A00">
        <w:rPr>
          <w:b/>
          <w:bCs/>
          <w:vertAlign w:val="baseline"/>
        </w:rPr>
        <w:t>TO:</w:t>
      </w:r>
      <w:r w:rsidRPr="00B40A00">
        <w:rPr>
          <w:vertAlign w:val="baseline"/>
        </w:rPr>
        <w:tab/>
      </w:r>
      <w:r w:rsidR="00882090">
        <w:rPr>
          <w:vertAlign w:val="baseline"/>
        </w:rPr>
        <w:t>File</w:t>
      </w:r>
    </w:p>
    <w:p w:rsidR="00510FC2" w:rsidRPr="00B40A00" w:rsidRDefault="00510FC2" w:rsidP="00510FC2">
      <w:pPr>
        <w:widowControl/>
        <w:tabs>
          <w:tab w:val="left" w:pos="1440"/>
          <w:tab w:val="left" w:pos="9360"/>
        </w:tabs>
        <w:spacing w:after="58"/>
        <w:rPr>
          <w:vertAlign w:val="baseline"/>
        </w:rPr>
      </w:pPr>
      <w:r w:rsidRPr="00B40A00">
        <w:rPr>
          <w:b/>
          <w:bCs/>
          <w:vertAlign w:val="baseline"/>
        </w:rPr>
        <w:t>DATE:</w:t>
      </w:r>
      <w:r w:rsidRPr="00B40A00">
        <w:rPr>
          <w:vertAlign w:val="baseline"/>
        </w:rPr>
        <w:tab/>
      </w:r>
      <w:r w:rsidR="00882090">
        <w:rPr>
          <w:vertAlign w:val="baseline"/>
        </w:rPr>
        <w:t>Thursday, February 25, 2010, 3:05pm</w:t>
      </w:r>
    </w:p>
    <w:p w:rsidR="002B4A2C" w:rsidRDefault="00510FC2" w:rsidP="002F1C31">
      <w:pPr>
        <w:widowControl/>
        <w:tabs>
          <w:tab w:val="left" w:pos="1440"/>
          <w:tab w:val="left" w:pos="9360"/>
        </w:tabs>
        <w:spacing w:after="58"/>
        <w:ind w:left="720" w:hanging="720"/>
        <w:rPr>
          <w:vertAlign w:val="baseline"/>
        </w:rPr>
      </w:pPr>
      <w:r w:rsidRPr="00B40A00">
        <w:rPr>
          <w:b/>
          <w:bCs/>
          <w:vertAlign w:val="baseline"/>
        </w:rPr>
        <w:t>RE:</w:t>
      </w:r>
      <w:r w:rsidRPr="00B40A00">
        <w:rPr>
          <w:vertAlign w:val="baseline"/>
        </w:rPr>
        <w:tab/>
      </w:r>
      <w:r w:rsidR="00BA0581">
        <w:rPr>
          <w:vertAlign w:val="baseline"/>
        </w:rPr>
        <w:tab/>
      </w:r>
      <w:r w:rsidR="00882090">
        <w:rPr>
          <w:vertAlign w:val="baseline"/>
        </w:rPr>
        <w:t>Interview with Lloyd Brown (</w:t>
      </w:r>
      <w:proofErr w:type="spellStart"/>
      <w:r w:rsidR="00882090">
        <w:rPr>
          <w:vertAlign w:val="baseline"/>
        </w:rPr>
        <w:t>Citi</w:t>
      </w:r>
      <w:proofErr w:type="spellEnd"/>
      <w:r w:rsidR="00882090">
        <w:rPr>
          <w:vertAlign w:val="baseline"/>
        </w:rPr>
        <w:t xml:space="preserve">) </w:t>
      </w:r>
      <w:r w:rsidR="005363E0">
        <w:rPr>
          <w:vertAlign w:val="baseline"/>
        </w:rPr>
        <w:t>about Community Reinvestment Act</w:t>
      </w:r>
    </w:p>
    <w:p w:rsidR="00510FC2" w:rsidRPr="00B40A00" w:rsidRDefault="002B4A2C" w:rsidP="002B4A2C">
      <w:pPr>
        <w:widowControl/>
        <w:tabs>
          <w:tab w:val="left" w:pos="1440"/>
          <w:tab w:val="left" w:pos="9360"/>
        </w:tabs>
        <w:spacing w:after="58"/>
        <w:ind w:left="720" w:hanging="720"/>
        <w:rPr>
          <w:vertAlign w:val="baseline"/>
        </w:rPr>
      </w:pPr>
      <w:r>
        <w:rPr>
          <w:b/>
          <w:bCs/>
          <w:vertAlign w:val="baseline"/>
        </w:rPr>
        <w:tab/>
      </w:r>
      <w:r>
        <w:rPr>
          <w:b/>
          <w:bCs/>
          <w:vertAlign w:val="baseline"/>
        </w:rPr>
        <w:tab/>
      </w:r>
    </w:p>
    <w:p w:rsidR="00510FC2" w:rsidRDefault="00510FC2" w:rsidP="007C3664">
      <w:pPr>
        <w:widowControl/>
        <w:pBdr>
          <w:top w:val="single" w:sz="4" w:space="1" w:color="auto"/>
        </w:pBdr>
        <w:tabs>
          <w:tab w:val="left" w:pos="1440"/>
          <w:tab w:val="left" w:pos="9360"/>
        </w:tabs>
        <w:spacing w:after="58"/>
        <w:rPr>
          <w:vertAlign w:val="baseline"/>
        </w:rPr>
      </w:pPr>
    </w:p>
    <w:p w:rsidR="001A30E7" w:rsidRPr="001A30E7" w:rsidRDefault="001A30E7" w:rsidP="007C3664">
      <w:pPr>
        <w:widowControl/>
        <w:pBdr>
          <w:top w:val="single" w:sz="4" w:space="1" w:color="auto"/>
        </w:pBdr>
        <w:tabs>
          <w:tab w:val="left" w:pos="1440"/>
          <w:tab w:val="left" w:pos="9360"/>
        </w:tabs>
        <w:spacing w:after="58"/>
        <w:rPr>
          <w:i/>
          <w:u w:val="single"/>
          <w:vertAlign w:val="baseline"/>
        </w:rPr>
      </w:pPr>
      <w:r>
        <w:rPr>
          <w:i/>
          <w:u w:val="single"/>
          <w:vertAlign w:val="baseline"/>
        </w:rPr>
        <w:t>Paul Weiss</w:t>
      </w:r>
    </w:p>
    <w:p w:rsidR="00882090" w:rsidRDefault="00882090" w:rsidP="007C3664">
      <w:pPr>
        <w:widowControl/>
        <w:pBdr>
          <w:top w:val="single" w:sz="4" w:space="1" w:color="auto"/>
        </w:pBdr>
        <w:tabs>
          <w:tab w:val="left" w:pos="1440"/>
          <w:tab w:val="left" w:pos="9360"/>
        </w:tabs>
        <w:spacing w:after="58"/>
        <w:rPr>
          <w:vertAlign w:val="baseline"/>
        </w:rPr>
      </w:pPr>
      <w:r>
        <w:rPr>
          <w:vertAlign w:val="baseline"/>
        </w:rPr>
        <w:t>Joyce Wong, Susanna Buergel</w:t>
      </w:r>
    </w:p>
    <w:p w:rsidR="00882090" w:rsidRDefault="00882090" w:rsidP="007C3664">
      <w:pPr>
        <w:widowControl/>
        <w:pBdr>
          <w:top w:val="single" w:sz="4" w:space="1" w:color="auto"/>
        </w:pBdr>
        <w:tabs>
          <w:tab w:val="left" w:pos="1440"/>
          <w:tab w:val="left" w:pos="9360"/>
        </w:tabs>
        <w:spacing w:after="58"/>
        <w:rPr>
          <w:vertAlign w:val="baseline"/>
        </w:rPr>
      </w:pPr>
    </w:p>
    <w:p w:rsidR="001A30E7" w:rsidRPr="001A30E7" w:rsidRDefault="001A30E7" w:rsidP="007C3664">
      <w:pPr>
        <w:widowControl/>
        <w:pBdr>
          <w:top w:val="single" w:sz="4" w:space="1" w:color="auto"/>
        </w:pBdr>
        <w:tabs>
          <w:tab w:val="left" w:pos="1440"/>
          <w:tab w:val="left" w:pos="9360"/>
        </w:tabs>
        <w:spacing w:after="58"/>
        <w:rPr>
          <w:i/>
          <w:u w:val="single"/>
          <w:vertAlign w:val="baseline"/>
        </w:rPr>
      </w:pPr>
      <w:r>
        <w:rPr>
          <w:i/>
          <w:u w:val="single"/>
          <w:vertAlign w:val="baseline"/>
        </w:rPr>
        <w:t>Citigroup</w:t>
      </w:r>
    </w:p>
    <w:p w:rsidR="00882090" w:rsidRDefault="001A30E7" w:rsidP="007C3664">
      <w:pPr>
        <w:widowControl/>
        <w:pBdr>
          <w:top w:val="single" w:sz="4" w:space="1" w:color="auto"/>
        </w:pBdr>
        <w:tabs>
          <w:tab w:val="left" w:pos="1440"/>
          <w:tab w:val="left" w:pos="9360"/>
        </w:tabs>
        <w:spacing w:after="58"/>
        <w:rPr>
          <w:vertAlign w:val="baseline"/>
        </w:rPr>
      </w:pPr>
      <w:r>
        <w:rPr>
          <w:vertAlign w:val="baseline"/>
        </w:rPr>
        <w:t xml:space="preserve">Lloyd Brown, </w:t>
      </w:r>
      <w:r w:rsidR="00882090">
        <w:rPr>
          <w:vertAlign w:val="baseline"/>
        </w:rPr>
        <w:t>Jim Garner (counsel)</w:t>
      </w:r>
    </w:p>
    <w:p w:rsidR="00882090" w:rsidRDefault="00882090" w:rsidP="007C3664">
      <w:pPr>
        <w:widowControl/>
        <w:pBdr>
          <w:top w:val="single" w:sz="4" w:space="1" w:color="auto"/>
        </w:pBdr>
        <w:tabs>
          <w:tab w:val="left" w:pos="1440"/>
          <w:tab w:val="left" w:pos="9360"/>
        </w:tabs>
        <w:spacing w:after="58"/>
        <w:rPr>
          <w:vertAlign w:val="baseline"/>
        </w:rPr>
      </w:pPr>
    </w:p>
    <w:p w:rsidR="001A30E7" w:rsidRPr="001A30E7" w:rsidRDefault="001A30E7" w:rsidP="007C3664">
      <w:pPr>
        <w:widowControl/>
        <w:pBdr>
          <w:top w:val="single" w:sz="4" w:space="1" w:color="auto"/>
        </w:pBdr>
        <w:tabs>
          <w:tab w:val="left" w:pos="1440"/>
          <w:tab w:val="left" w:pos="9360"/>
        </w:tabs>
        <w:spacing w:after="58"/>
        <w:rPr>
          <w:i/>
          <w:u w:val="single"/>
          <w:vertAlign w:val="baseline"/>
        </w:rPr>
      </w:pPr>
      <w:r>
        <w:rPr>
          <w:i/>
          <w:u w:val="single"/>
          <w:vertAlign w:val="baseline"/>
        </w:rPr>
        <w:t>Financial Crisis Inquiry Commission</w:t>
      </w:r>
    </w:p>
    <w:p w:rsidR="00882090" w:rsidRDefault="00882090" w:rsidP="007C3664">
      <w:pPr>
        <w:widowControl/>
        <w:pBdr>
          <w:top w:val="single" w:sz="4" w:space="1" w:color="auto"/>
        </w:pBdr>
        <w:tabs>
          <w:tab w:val="left" w:pos="1440"/>
          <w:tab w:val="left" w:pos="9360"/>
        </w:tabs>
        <w:spacing w:after="58"/>
        <w:rPr>
          <w:vertAlign w:val="baseline"/>
        </w:rPr>
      </w:pPr>
      <w:r>
        <w:rPr>
          <w:vertAlign w:val="baseline"/>
        </w:rPr>
        <w:t>Brad Bondi, Tom Stanton, Karen Dubas</w:t>
      </w:r>
    </w:p>
    <w:p w:rsidR="001A30E7" w:rsidRPr="00B40A00" w:rsidRDefault="001A30E7" w:rsidP="001A30E7">
      <w:pPr>
        <w:widowControl/>
        <w:tabs>
          <w:tab w:val="left" w:pos="1440"/>
          <w:tab w:val="left" w:pos="9360"/>
        </w:tabs>
        <w:spacing w:after="58"/>
        <w:ind w:left="720" w:hanging="720"/>
        <w:rPr>
          <w:vertAlign w:val="baseline"/>
        </w:rPr>
      </w:pPr>
      <w:r>
        <w:rPr>
          <w:b/>
          <w:bCs/>
          <w:vertAlign w:val="baseline"/>
        </w:rPr>
        <w:tab/>
      </w:r>
      <w:r>
        <w:rPr>
          <w:b/>
          <w:bCs/>
          <w:vertAlign w:val="baseline"/>
        </w:rPr>
        <w:tab/>
      </w:r>
    </w:p>
    <w:p w:rsidR="005363E0" w:rsidRDefault="005363E0" w:rsidP="005363E0">
      <w:pPr>
        <w:widowControl/>
        <w:pBdr>
          <w:top w:val="single" w:sz="4" w:space="1" w:color="auto"/>
        </w:pBdr>
        <w:tabs>
          <w:tab w:val="left" w:pos="1440"/>
          <w:tab w:val="left" w:pos="9360"/>
        </w:tabs>
        <w:spacing w:after="58"/>
        <w:rPr>
          <w:b/>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You joined </w:t>
      </w:r>
      <w:proofErr w:type="spellStart"/>
      <w:r>
        <w:rPr>
          <w:vertAlign w:val="baseline"/>
        </w:rPr>
        <w:t>Citi</w:t>
      </w:r>
      <w:proofErr w:type="spellEnd"/>
      <w:r>
        <w:rPr>
          <w:vertAlign w:val="baseline"/>
        </w:rPr>
        <w:t xml:space="preserve"> in July 2009. Are you still able to talk about Citigroup’s past CRA commitments?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BROWN:</w:t>
      </w:r>
      <w:r>
        <w:rPr>
          <w:vertAlign w:val="baseline"/>
        </w:rPr>
        <w:t xml:space="preserve"> I’m generally prepared to talk to past commitments.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I have Karen here with me. We’re with the FCIC, a commission set up by Congress to determine the causes of the financial crisis. Because we are federal government employees, you’re obligated by law to be truthful to us, but we don’t have any reason to believe that you would be less than truthful.</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Pr>
          <w:vertAlign w:val="baseline"/>
        </w:rPr>
        <w:t>You’ve been designated as a person of knowledge of the CRA commitments done by Citigroup. Is that your understanding?</w:t>
      </w:r>
      <w:r>
        <w:rPr>
          <w:vertAlign w:val="baseline"/>
        </w:rPr>
        <w:br/>
      </w:r>
      <w:r>
        <w:rPr>
          <w:vertAlign w:val="baseline"/>
        </w:rPr>
        <w:br/>
      </w:r>
      <w:r w:rsidRPr="00377AD1">
        <w:rPr>
          <w:b/>
          <w:vertAlign w:val="baseline"/>
        </w:rPr>
        <w:t>BROWN:</w:t>
      </w:r>
      <w:r>
        <w:rPr>
          <w:vertAlign w:val="baseline"/>
        </w:rPr>
        <w:t xml:space="preserve"> Yes.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What is your title?</w:t>
      </w:r>
      <w:r>
        <w:rPr>
          <w:vertAlign w:val="baseline"/>
        </w:rPr>
        <w:br/>
      </w:r>
      <w:r>
        <w:rPr>
          <w:vertAlign w:val="baseline"/>
        </w:rPr>
        <w:br/>
      </w:r>
      <w:r w:rsidRPr="00377AD1">
        <w:rPr>
          <w:b/>
          <w:vertAlign w:val="baseline"/>
        </w:rPr>
        <w:t>BROWN:</w:t>
      </w:r>
      <w:r>
        <w:rPr>
          <w:vertAlign w:val="baseline"/>
        </w:rPr>
        <w:t xml:space="preserve"> I’m a Managing Director and the CRA Director.</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lastRenderedPageBreak/>
        <w:t>BONDI:</w:t>
      </w:r>
      <w:r>
        <w:rPr>
          <w:vertAlign w:val="baseline"/>
        </w:rPr>
        <w:t xml:space="preserve"> What </w:t>
      </w:r>
      <w:proofErr w:type="spellStart"/>
      <w:r>
        <w:rPr>
          <w:vertAlign w:val="baseline"/>
        </w:rPr>
        <w:t>Citi</w:t>
      </w:r>
      <w:proofErr w:type="spellEnd"/>
      <w:r>
        <w:rPr>
          <w:vertAlign w:val="baseline"/>
        </w:rPr>
        <w:t xml:space="preserve"> entity are you affiliated with?</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BROWN:</w:t>
      </w:r>
      <w:r>
        <w:rPr>
          <w:vertAlign w:val="baseline"/>
        </w:rPr>
        <w:t xml:space="preserve"> I’m in the Global Community Relations Group, which is based in the corporate communications center. I have responsibility for all five legal vehicles with respect to CRA and report on CRA activities out of those vehicles. My duties include providing analysis with respect to each vehicle and interfacing with regulators.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Pr>
          <w:vertAlign w:val="baseline"/>
        </w:rPr>
        <w:t>I work with the OCC regarding Citibank N.A., Citibank South Dakota, and Department Stores National Bank. I work with the OTS on Citicorp Trust Bank, and I work with the FDIC on Citibank.</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Pr>
          <w:vertAlign w:val="baseline"/>
        </w:rPr>
        <w:t xml:space="preserve">CitiFinancial and </w:t>
      </w:r>
      <w:proofErr w:type="spellStart"/>
      <w:r>
        <w:rPr>
          <w:vertAlign w:val="baseline"/>
        </w:rPr>
        <w:t>CitiMortgage</w:t>
      </w:r>
      <w:proofErr w:type="spellEnd"/>
      <w:r>
        <w:rPr>
          <w:vertAlign w:val="baseline"/>
        </w:rPr>
        <w:t xml:space="preserve"> do not have CRA obligations, but their activities can be included as a part of the obligations for the entities that I’ve named.</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Prior to your employment at Citigroup, you worked for Bank of New York Mellon. Did you do CRA there?</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BROWN:</w:t>
      </w:r>
      <w:r>
        <w:rPr>
          <w:vertAlign w:val="baseline"/>
        </w:rPr>
        <w:t xml:space="preserve"> I also served as the CRA officer there.</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So you have eleven years of CRA experience?</w:t>
      </w:r>
    </w:p>
    <w:p w:rsidR="005363E0" w:rsidRDefault="005363E0" w:rsidP="005363E0">
      <w:pPr>
        <w:widowControl/>
        <w:pBdr>
          <w:top w:val="single" w:sz="4" w:space="1" w:color="auto"/>
        </w:pBdr>
        <w:tabs>
          <w:tab w:val="left" w:pos="1440"/>
          <w:tab w:val="left" w:pos="9360"/>
        </w:tabs>
        <w:spacing w:after="58"/>
        <w:rPr>
          <w:vertAlign w:val="baseline"/>
        </w:rPr>
      </w:pPr>
      <w:r>
        <w:rPr>
          <w:vertAlign w:val="baseline"/>
        </w:rPr>
        <w:br/>
      </w:r>
      <w:r w:rsidRPr="00377AD1">
        <w:rPr>
          <w:b/>
          <w:vertAlign w:val="baseline"/>
        </w:rPr>
        <w:t>BROWN:</w:t>
      </w:r>
      <w:r>
        <w:rPr>
          <w:vertAlign w:val="baseline"/>
        </w:rPr>
        <w:t xml:space="preserve"> Prior to Bank of New York Mellon, I worked at IBJ Schroder. My job there started in December 1995 as the CRA officer.</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To whom do you report?</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BROWN:</w:t>
      </w:r>
      <w:r>
        <w:rPr>
          <w:vertAlign w:val="baseline"/>
        </w:rPr>
        <w:t xml:space="preserve"> I report to Robert </w:t>
      </w:r>
      <w:proofErr w:type="spellStart"/>
      <w:r>
        <w:rPr>
          <w:vertAlign w:val="baseline"/>
        </w:rPr>
        <w:t>Annibale</w:t>
      </w:r>
      <w:proofErr w:type="spellEnd"/>
      <w:r>
        <w:rPr>
          <w:vertAlign w:val="baseline"/>
        </w:rPr>
        <w:t>, the Managing Director and Head of Global Community Relations.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Are you the head person responsible for CRA issues?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BROWN:</w:t>
      </w:r>
      <w:r>
        <w:rPr>
          <w:vertAlign w:val="baseline"/>
        </w:rPr>
        <w:t xml:space="preserve"> On a day-to-day basis, I manage CRA, but many if not all of the officers at </w:t>
      </w:r>
      <w:proofErr w:type="spellStart"/>
      <w:r>
        <w:rPr>
          <w:vertAlign w:val="baseline"/>
        </w:rPr>
        <w:t>Citi</w:t>
      </w:r>
      <w:proofErr w:type="spellEnd"/>
      <w:r>
        <w:rPr>
          <w:vertAlign w:val="baseline"/>
        </w:rPr>
        <w:t xml:space="preserve"> have responsibility for compliance issues.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r w:rsidRPr="00377AD1">
        <w:rPr>
          <w:b/>
          <w:vertAlign w:val="baseline"/>
        </w:rPr>
        <w:t>BONDI:</w:t>
      </w:r>
      <w:r>
        <w:rPr>
          <w:vertAlign w:val="baseline"/>
        </w:rPr>
        <w:t xml:space="preserve"> In terms of having a responsibility for CRA, do you spend most of your time doing this?</w:t>
      </w:r>
    </w:p>
    <w:p w:rsidR="005363E0" w:rsidRDefault="005363E0" w:rsidP="005363E0">
      <w:pPr>
        <w:widowControl/>
        <w:pBdr>
          <w:top w:val="single" w:sz="4" w:space="1" w:color="auto"/>
        </w:pBdr>
        <w:tabs>
          <w:tab w:val="left" w:pos="1440"/>
          <w:tab w:val="left" w:pos="9360"/>
        </w:tabs>
        <w:spacing w:after="58"/>
        <w:rPr>
          <w:vertAlign w:val="baseline"/>
        </w:rPr>
      </w:pPr>
    </w:p>
    <w:p w:rsidR="005363E0" w:rsidRDefault="005363E0" w:rsidP="005363E0">
      <w:pPr>
        <w:widowControl/>
        <w:pBdr>
          <w:top w:val="single" w:sz="4" w:space="1" w:color="auto"/>
        </w:pBdr>
        <w:tabs>
          <w:tab w:val="left" w:pos="1440"/>
          <w:tab w:val="left" w:pos="9360"/>
        </w:tabs>
        <w:spacing w:after="58"/>
        <w:rPr>
          <w:vertAlign w:val="baseline"/>
        </w:rPr>
      </w:pPr>
    </w:p>
    <w:p w:rsidR="005363E0" w:rsidRPr="00D50E91" w:rsidRDefault="005363E0" w:rsidP="005363E0">
      <w:pPr>
        <w:widowControl/>
        <w:pBdr>
          <w:top w:val="single" w:sz="4" w:space="0" w:color="auto"/>
        </w:pBdr>
        <w:tabs>
          <w:tab w:val="left" w:pos="1440"/>
          <w:tab w:val="left" w:pos="9360"/>
        </w:tabs>
        <w:spacing w:after="58"/>
        <w:rPr>
          <w:vertAlign w:val="baseline"/>
        </w:rPr>
      </w:pPr>
      <w:r>
        <w:rPr>
          <w:b/>
          <w:vertAlign w:val="baseline"/>
        </w:rPr>
        <w:lastRenderedPageBreak/>
        <w:t xml:space="preserve">BROWN: </w:t>
      </w:r>
      <w:r>
        <w:rPr>
          <w:vertAlign w:val="baseline"/>
        </w:rPr>
        <w:t>Yes.</w:t>
      </w:r>
    </w:p>
    <w:p w:rsidR="005363E0" w:rsidRDefault="005363E0" w:rsidP="00B545F9">
      <w:pPr>
        <w:widowControl/>
        <w:pBdr>
          <w:top w:val="single" w:sz="4" w:space="0" w:color="auto"/>
        </w:pBdr>
        <w:tabs>
          <w:tab w:val="left" w:pos="1440"/>
          <w:tab w:val="left" w:pos="9360"/>
        </w:tabs>
        <w:spacing w:after="58"/>
        <w:rPr>
          <w:b/>
          <w:vertAlign w:val="baseline"/>
        </w:rPr>
      </w:pPr>
    </w:p>
    <w:p w:rsidR="00882090" w:rsidRPr="00882090" w:rsidRDefault="00377AD1" w:rsidP="00B545F9">
      <w:pPr>
        <w:widowControl/>
        <w:pBdr>
          <w:top w:val="single" w:sz="4" w:space="0" w:color="auto"/>
        </w:pBdr>
        <w:tabs>
          <w:tab w:val="left" w:pos="1440"/>
          <w:tab w:val="left" w:pos="9360"/>
        </w:tabs>
        <w:spacing w:after="58"/>
        <w:rPr>
          <w:vertAlign w:val="baseline"/>
        </w:rPr>
      </w:pPr>
      <w:r w:rsidRPr="00377AD1">
        <w:rPr>
          <w:b/>
          <w:vertAlign w:val="baseline"/>
        </w:rPr>
        <w:t>BONDI:</w:t>
      </w:r>
      <w:r w:rsidR="00882090">
        <w:rPr>
          <w:vertAlign w:val="baseline"/>
        </w:rPr>
        <w:t xml:space="preserve"> Who is Jeffrey Jaffe?</w:t>
      </w:r>
      <w:r w:rsidR="00882090">
        <w:rPr>
          <w:vertAlign w:val="baseline"/>
        </w:rPr>
        <w:br/>
      </w:r>
      <w:r w:rsidR="00882090">
        <w:rPr>
          <w:vertAlign w:val="baseline"/>
        </w:rPr>
        <w:br/>
      </w:r>
      <w:r w:rsidRPr="00377AD1">
        <w:rPr>
          <w:b/>
          <w:vertAlign w:val="baseline"/>
        </w:rPr>
        <w:t>BROWN:</w:t>
      </w:r>
      <w:r w:rsidR="00882090">
        <w:rPr>
          <w:vertAlign w:val="baseline"/>
        </w:rPr>
        <w:t xml:space="preserve"> Jeff Jaffe left Citigroup before I joined, but he served as CRA Director before me. Ronald Span </w:t>
      </w:r>
      <w:r w:rsidR="004B3939">
        <w:rPr>
          <w:vertAlign w:val="baseline"/>
        </w:rPr>
        <w:t xml:space="preserve">(sp?) </w:t>
      </w:r>
      <w:r w:rsidR="00882090">
        <w:rPr>
          <w:vertAlign w:val="baseline"/>
        </w:rPr>
        <w:t>was my immediate predecessor. He is now the director of the CRA Analysis.</w:t>
      </w:r>
    </w:p>
    <w:p w:rsidR="00882090" w:rsidRDefault="00882090" w:rsidP="007C3664">
      <w:pPr>
        <w:widowControl/>
        <w:tabs>
          <w:tab w:val="left" w:pos="-1080"/>
          <w:tab w:val="left" w:pos="-720"/>
          <w:tab w:val="left" w:pos="0"/>
        </w:tabs>
        <w:rPr>
          <w:vertAlign w:val="baseline"/>
        </w:rPr>
      </w:pPr>
      <w:bookmarkStart w:id="0" w:name="a4"/>
      <w:bookmarkEnd w:id="0"/>
    </w:p>
    <w:p w:rsidR="00882090" w:rsidRDefault="00377AD1" w:rsidP="007C3664">
      <w:pPr>
        <w:widowControl/>
        <w:tabs>
          <w:tab w:val="left" w:pos="-1080"/>
          <w:tab w:val="left" w:pos="-720"/>
          <w:tab w:val="left" w:pos="0"/>
        </w:tabs>
        <w:rPr>
          <w:vertAlign w:val="baseline"/>
        </w:rPr>
      </w:pPr>
      <w:r w:rsidRPr="00377AD1">
        <w:rPr>
          <w:b/>
          <w:vertAlign w:val="baseline"/>
        </w:rPr>
        <w:t>BONDI:</w:t>
      </w:r>
      <w:r w:rsidR="00882090">
        <w:rPr>
          <w:vertAlign w:val="baseline"/>
        </w:rPr>
        <w:t xml:space="preserve"> What is the difference</w:t>
      </w:r>
      <w:r w:rsidR="00D50E91">
        <w:rPr>
          <w:vertAlign w:val="baseline"/>
        </w:rPr>
        <w:t xml:space="preserve"> between these positions</w:t>
      </w:r>
      <w:r w:rsidR="00882090">
        <w:rPr>
          <w:vertAlign w:val="baseline"/>
        </w:rPr>
        <w:t>?</w:t>
      </w:r>
    </w:p>
    <w:p w:rsidR="00882090" w:rsidRDefault="00882090" w:rsidP="007C3664">
      <w:pPr>
        <w:widowControl/>
        <w:tabs>
          <w:tab w:val="left" w:pos="-1080"/>
          <w:tab w:val="left" w:pos="-720"/>
          <w:tab w:val="left" w:pos="0"/>
        </w:tabs>
        <w:rPr>
          <w:vertAlign w:val="baseline"/>
        </w:rPr>
      </w:pPr>
    </w:p>
    <w:p w:rsidR="00882090" w:rsidRDefault="00377AD1" w:rsidP="007C3664">
      <w:pPr>
        <w:widowControl/>
        <w:tabs>
          <w:tab w:val="left" w:pos="-1080"/>
          <w:tab w:val="left" w:pos="-720"/>
          <w:tab w:val="left" w:pos="0"/>
        </w:tabs>
        <w:rPr>
          <w:vertAlign w:val="baseline"/>
        </w:rPr>
      </w:pPr>
      <w:r w:rsidRPr="00377AD1">
        <w:rPr>
          <w:b/>
          <w:vertAlign w:val="baseline"/>
        </w:rPr>
        <w:t>BROWN:</w:t>
      </w:r>
      <w:r w:rsidR="00882090">
        <w:rPr>
          <w:vertAlign w:val="baseline"/>
        </w:rPr>
        <w:t xml:space="preserve"> I replaced him in terms of overall responsibility. There are </w:t>
      </w:r>
      <w:r w:rsidR="00D50E91">
        <w:rPr>
          <w:vertAlign w:val="baseline"/>
        </w:rPr>
        <w:t xml:space="preserve">three </w:t>
      </w:r>
      <w:r w:rsidR="00882090">
        <w:rPr>
          <w:vertAlign w:val="baseline"/>
        </w:rPr>
        <w:t>group</w:t>
      </w:r>
      <w:r w:rsidR="005363E0">
        <w:rPr>
          <w:vertAlign w:val="baseline"/>
        </w:rPr>
        <w:t>s</w:t>
      </w:r>
      <w:r w:rsidR="00D50E91">
        <w:rPr>
          <w:vertAlign w:val="baseline"/>
        </w:rPr>
        <w:t xml:space="preserve"> under me:</w:t>
      </w:r>
      <w:r w:rsidR="00882090">
        <w:rPr>
          <w:vertAlign w:val="baseline"/>
        </w:rPr>
        <w:t xml:space="preserve"> CRA Analysis, Regulatory Reporting, and </w:t>
      </w:r>
      <w:r w:rsidR="00D50E91">
        <w:rPr>
          <w:vertAlign w:val="baseline"/>
        </w:rPr>
        <w:t xml:space="preserve">the </w:t>
      </w:r>
      <w:r w:rsidR="00882090">
        <w:rPr>
          <w:vertAlign w:val="baseline"/>
        </w:rPr>
        <w:t>Veri</w:t>
      </w:r>
      <w:r w:rsidR="00D50E91">
        <w:rPr>
          <w:vertAlign w:val="baseline"/>
        </w:rPr>
        <w:t>fication Unit. He oversees CRA Analysis now</w:t>
      </w:r>
      <w:r w:rsidR="00882090">
        <w:rPr>
          <w:vertAlign w:val="baseline"/>
        </w:rPr>
        <w:t>.</w:t>
      </w:r>
    </w:p>
    <w:p w:rsidR="00882090" w:rsidRDefault="00882090" w:rsidP="007C3664">
      <w:pPr>
        <w:widowControl/>
        <w:tabs>
          <w:tab w:val="left" w:pos="-1080"/>
          <w:tab w:val="left" w:pos="-720"/>
          <w:tab w:val="left" w:pos="0"/>
        </w:tabs>
        <w:rPr>
          <w:vertAlign w:val="baseline"/>
        </w:rPr>
      </w:pPr>
    </w:p>
    <w:p w:rsidR="00882090" w:rsidRDefault="00D50E91" w:rsidP="007C3664">
      <w:pPr>
        <w:widowControl/>
        <w:tabs>
          <w:tab w:val="left" w:pos="-1080"/>
          <w:tab w:val="left" w:pos="-720"/>
          <w:tab w:val="left" w:pos="0"/>
        </w:tabs>
        <w:rPr>
          <w:vertAlign w:val="baseline"/>
        </w:rPr>
      </w:pPr>
      <w:r>
        <w:rPr>
          <w:vertAlign w:val="baseline"/>
        </w:rPr>
        <w:t xml:space="preserve">The </w:t>
      </w:r>
      <w:r w:rsidR="00882090">
        <w:rPr>
          <w:vertAlign w:val="baseline"/>
        </w:rPr>
        <w:t>Verification Unit is unrelated to CRA. It ensures the data integrity for the annual reports that we file, including the HMDA report. We file the CRA data report that captures information on small business le</w:t>
      </w:r>
      <w:r>
        <w:rPr>
          <w:vertAlign w:val="baseline"/>
        </w:rPr>
        <w:t>nd</w:t>
      </w:r>
      <w:r w:rsidR="00882090">
        <w:rPr>
          <w:vertAlign w:val="baseline"/>
        </w:rPr>
        <w:t>ing.</w:t>
      </w:r>
    </w:p>
    <w:p w:rsidR="00882090" w:rsidRDefault="00882090" w:rsidP="007C3664">
      <w:pPr>
        <w:widowControl/>
        <w:tabs>
          <w:tab w:val="left" w:pos="-1080"/>
          <w:tab w:val="left" w:pos="-720"/>
          <w:tab w:val="left" w:pos="0"/>
        </w:tabs>
        <w:rPr>
          <w:vertAlign w:val="baseline"/>
        </w:rPr>
      </w:pPr>
    </w:p>
    <w:p w:rsidR="00882090" w:rsidRDefault="00377AD1" w:rsidP="007C3664">
      <w:pPr>
        <w:widowControl/>
        <w:tabs>
          <w:tab w:val="left" w:pos="-1080"/>
          <w:tab w:val="left" w:pos="-720"/>
          <w:tab w:val="left" w:pos="0"/>
        </w:tabs>
        <w:rPr>
          <w:vertAlign w:val="baseline"/>
        </w:rPr>
      </w:pPr>
      <w:r w:rsidRPr="00377AD1">
        <w:rPr>
          <w:b/>
          <w:vertAlign w:val="baseline"/>
        </w:rPr>
        <w:t>BONDI:</w:t>
      </w:r>
      <w:r w:rsidR="00882090">
        <w:rPr>
          <w:vertAlign w:val="baseline"/>
        </w:rPr>
        <w:t xml:space="preserve"> </w:t>
      </w:r>
      <w:r w:rsidR="00D50E91">
        <w:rPr>
          <w:vertAlign w:val="baseline"/>
        </w:rPr>
        <w:t xml:space="preserve">Who is </w:t>
      </w:r>
      <w:r w:rsidR="00882090">
        <w:rPr>
          <w:vertAlign w:val="baseline"/>
        </w:rPr>
        <w:t xml:space="preserve">Kristin </w:t>
      </w:r>
      <w:proofErr w:type="spellStart"/>
      <w:r w:rsidR="00882090">
        <w:rPr>
          <w:vertAlign w:val="baseline"/>
        </w:rPr>
        <w:t>Krasta</w:t>
      </w:r>
      <w:proofErr w:type="spellEnd"/>
      <w:r w:rsidR="004B3939">
        <w:rPr>
          <w:vertAlign w:val="baseline"/>
        </w:rPr>
        <w:t xml:space="preserve"> (sp?)</w:t>
      </w:r>
      <w:r w:rsidR="00882090">
        <w:rPr>
          <w:vertAlign w:val="baseline"/>
        </w:rPr>
        <w:t>?</w:t>
      </w:r>
      <w:r w:rsidR="00882090">
        <w:rPr>
          <w:vertAlign w:val="baseline"/>
        </w:rPr>
        <w:br/>
      </w:r>
      <w:r w:rsidR="00882090">
        <w:rPr>
          <w:vertAlign w:val="baseline"/>
        </w:rPr>
        <w:br/>
      </w:r>
      <w:r w:rsidRPr="00377AD1">
        <w:rPr>
          <w:b/>
          <w:vertAlign w:val="baseline"/>
        </w:rPr>
        <w:t>BROWN:</w:t>
      </w:r>
      <w:r w:rsidR="00882090">
        <w:rPr>
          <w:vertAlign w:val="baseline"/>
        </w:rPr>
        <w:t xml:space="preserve"> </w:t>
      </w:r>
      <w:r w:rsidR="00D50E91">
        <w:rPr>
          <w:vertAlign w:val="baseline"/>
        </w:rPr>
        <w:t>She would have h</w:t>
      </w:r>
      <w:r w:rsidR="00882090">
        <w:rPr>
          <w:vertAlign w:val="baseline"/>
        </w:rPr>
        <w:t>eld</w:t>
      </w:r>
      <w:r w:rsidR="00D50E91">
        <w:rPr>
          <w:vertAlign w:val="baseline"/>
        </w:rPr>
        <w:t xml:space="preserve"> the</w:t>
      </w:r>
      <w:r w:rsidR="00882090">
        <w:rPr>
          <w:vertAlign w:val="baseline"/>
        </w:rPr>
        <w:t xml:space="preserve"> CRA Director previously, I think. She is still with the company. I believe she’s a part of the business practices group.</w:t>
      </w:r>
    </w:p>
    <w:p w:rsidR="00882090" w:rsidRDefault="00882090" w:rsidP="007C3664">
      <w:pPr>
        <w:widowControl/>
        <w:tabs>
          <w:tab w:val="left" w:pos="-1080"/>
          <w:tab w:val="left" w:pos="-720"/>
          <w:tab w:val="left" w:pos="0"/>
        </w:tabs>
        <w:rPr>
          <w:vertAlign w:val="baseline"/>
        </w:rPr>
      </w:pPr>
    </w:p>
    <w:p w:rsidR="00882090" w:rsidRDefault="00377AD1" w:rsidP="007C3664">
      <w:pPr>
        <w:widowControl/>
        <w:tabs>
          <w:tab w:val="left" w:pos="-1080"/>
          <w:tab w:val="left" w:pos="-720"/>
          <w:tab w:val="left" w:pos="0"/>
        </w:tabs>
        <w:rPr>
          <w:vertAlign w:val="baseline"/>
        </w:rPr>
      </w:pPr>
      <w:r w:rsidRPr="00377AD1">
        <w:rPr>
          <w:b/>
          <w:vertAlign w:val="baseline"/>
        </w:rPr>
        <w:t>BONDI:</w:t>
      </w:r>
      <w:r w:rsidR="00882090">
        <w:rPr>
          <w:vertAlign w:val="baseline"/>
        </w:rPr>
        <w:t xml:space="preserve"> </w:t>
      </w:r>
      <w:r w:rsidR="00D50E91">
        <w:rPr>
          <w:vertAlign w:val="baseline"/>
        </w:rPr>
        <w:t xml:space="preserve">Who’s </w:t>
      </w:r>
      <w:r w:rsidR="00882090">
        <w:rPr>
          <w:vertAlign w:val="baseline"/>
        </w:rPr>
        <w:t>Katherine S</w:t>
      </w:r>
      <w:r w:rsidR="004B3939">
        <w:rPr>
          <w:vertAlign w:val="baseline"/>
        </w:rPr>
        <w:t>ch</w:t>
      </w:r>
      <w:r w:rsidR="00882090">
        <w:rPr>
          <w:vertAlign w:val="baseline"/>
        </w:rPr>
        <w:t>nab</w:t>
      </w:r>
      <w:r w:rsidR="004B3939">
        <w:rPr>
          <w:vertAlign w:val="baseline"/>
        </w:rPr>
        <w:t>el (sp?)</w:t>
      </w:r>
      <w:r w:rsidR="00882090">
        <w:rPr>
          <w:vertAlign w:val="baseline"/>
        </w:rPr>
        <w:t>?</w:t>
      </w:r>
      <w:r w:rsidR="00882090">
        <w:rPr>
          <w:vertAlign w:val="baseline"/>
        </w:rPr>
        <w:br/>
      </w:r>
      <w:r w:rsidR="00882090">
        <w:rPr>
          <w:vertAlign w:val="baseline"/>
        </w:rPr>
        <w:br/>
      </w:r>
      <w:r w:rsidRPr="00377AD1">
        <w:rPr>
          <w:b/>
          <w:vertAlign w:val="baseline"/>
        </w:rPr>
        <w:t>BROWN:</w:t>
      </w:r>
      <w:r w:rsidR="00882090">
        <w:rPr>
          <w:vertAlign w:val="baseline"/>
        </w:rPr>
        <w:t xml:space="preserve"> </w:t>
      </w:r>
      <w:r w:rsidR="00D50E91">
        <w:rPr>
          <w:vertAlign w:val="baseline"/>
        </w:rPr>
        <w:t>She r</w:t>
      </w:r>
      <w:r w:rsidR="00882090">
        <w:rPr>
          <w:vertAlign w:val="baseline"/>
        </w:rPr>
        <w:t xml:space="preserve">etired from </w:t>
      </w:r>
      <w:proofErr w:type="spellStart"/>
      <w:r w:rsidR="00882090">
        <w:rPr>
          <w:vertAlign w:val="baseline"/>
        </w:rPr>
        <w:t>Citi</w:t>
      </w:r>
      <w:proofErr w:type="spellEnd"/>
      <w:r w:rsidR="00882090">
        <w:rPr>
          <w:vertAlign w:val="baseline"/>
        </w:rPr>
        <w:t xml:space="preserve"> in July</w:t>
      </w:r>
      <w:r w:rsidR="00D50E91">
        <w:rPr>
          <w:vertAlign w:val="baseline"/>
        </w:rPr>
        <w:t xml:space="preserve"> or </w:t>
      </w:r>
      <w:r w:rsidR="00882090">
        <w:rPr>
          <w:vertAlign w:val="baseline"/>
        </w:rPr>
        <w:t>August, and she served as the CRA Officer for Citibank S</w:t>
      </w:r>
      <w:r w:rsidR="00D50E91">
        <w:rPr>
          <w:vertAlign w:val="baseline"/>
        </w:rPr>
        <w:t xml:space="preserve">outh </w:t>
      </w:r>
      <w:r w:rsidR="00882090">
        <w:rPr>
          <w:vertAlign w:val="baseline"/>
        </w:rPr>
        <w:t>D</w:t>
      </w:r>
      <w:r w:rsidR="00D50E91">
        <w:rPr>
          <w:vertAlign w:val="baseline"/>
        </w:rPr>
        <w:t>akota</w:t>
      </w:r>
      <w:r w:rsidR="00882090">
        <w:rPr>
          <w:vertAlign w:val="baseline"/>
        </w:rPr>
        <w:t xml:space="preserve"> and Dep</w:t>
      </w:r>
      <w:r w:rsidR="00D50E91">
        <w:rPr>
          <w:vertAlign w:val="baseline"/>
        </w:rPr>
        <w:t>ar</w:t>
      </w:r>
      <w:r w:rsidR="00882090">
        <w:rPr>
          <w:vertAlign w:val="baseline"/>
        </w:rPr>
        <w:t>t</w:t>
      </w:r>
      <w:r w:rsidR="00D50E91">
        <w:rPr>
          <w:vertAlign w:val="baseline"/>
        </w:rPr>
        <w:t>ment</w:t>
      </w:r>
      <w:r w:rsidR="00882090">
        <w:rPr>
          <w:vertAlign w:val="baseline"/>
        </w:rPr>
        <w:t xml:space="preserve"> Stores Nat</w:t>
      </w:r>
      <w:r w:rsidR="00D50E91">
        <w:rPr>
          <w:vertAlign w:val="baseline"/>
        </w:rPr>
        <w:t>ional</w:t>
      </w:r>
      <w:r w:rsidR="00882090">
        <w:rPr>
          <w:vertAlign w:val="baseline"/>
        </w:rPr>
        <w:t xml:space="preserve"> Bank.</w:t>
      </w:r>
    </w:p>
    <w:p w:rsidR="00882090" w:rsidRDefault="00882090" w:rsidP="007C3664">
      <w:pPr>
        <w:widowControl/>
        <w:tabs>
          <w:tab w:val="left" w:pos="-1080"/>
          <w:tab w:val="left" w:pos="-720"/>
          <w:tab w:val="left" w:pos="0"/>
        </w:tabs>
        <w:rPr>
          <w:vertAlign w:val="baseline"/>
        </w:rPr>
      </w:pPr>
    </w:p>
    <w:p w:rsidR="00D50E91" w:rsidRPr="00D50E91" w:rsidRDefault="00D50E91" w:rsidP="007C3664">
      <w:pPr>
        <w:widowControl/>
        <w:tabs>
          <w:tab w:val="left" w:pos="-1080"/>
          <w:tab w:val="left" w:pos="-720"/>
          <w:tab w:val="left" w:pos="0"/>
        </w:tabs>
        <w:rPr>
          <w:vertAlign w:val="baseline"/>
        </w:rPr>
      </w:pPr>
      <w:r>
        <w:rPr>
          <w:b/>
          <w:vertAlign w:val="baseline"/>
        </w:rPr>
        <w:t xml:space="preserve">BONDI: </w:t>
      </w:r>
      <w:r>
        <w:rPr>
          <w:vertAlign w:val="baseline"/>
        </w:rPr>
        <w:t>Who is Eric Eve?</w:t>
      </w:r>
    </w:p>
    <w:p w:rsidR="00D50E91" w:rsidRDefault="00D50E91" w:rsidP="007C3664">
      <w:pPr>
        <w:widowControl/>
        <w:tabs>
          <w:tab w:val="left" w:pos="-1080"/>
          <w:tab w:val="left" w:pos="-720"/>
          <w:tab w:val="left" w:pos="0"/>
        </w:tabs>
        <w:rPr>
          <w:vertAlign w:val="baseline"/>
        </w:rPr>
      </w:pPr>
    </w:p>
    <w:p w:rsidR="00882090" w:rsidRDefault="00D50E91" w:rsidP="007C3664">
      <w:pPr>
        <w:widowControl/>
        <w:tabs>
          <w:tab w:val="left" w:pos="-1080"/>
          <w:tab w:val="left" w:pos="-720"/>
          <w:tab w:val="left" w:pos="0"/>
        </w:tabs>
        <w:rPr>
          <w:vertAlign w:val="baseline"/>
        </w:rPr>
      </w:pPr>
      <w:r>
        <w:rPr>
          <w:b/>
          <w:vertAlign w:val="baseline"/>
        </w:rPr>
        <w:t xml:space="preserve">BROWN: </w:t>
      </w:r>
      <w:r w:rsidR="00882090">
        <w:rPr>
          <w:vertAlign w:val="baseline"/>
        </w:rPr>
        <w:t xml:space="preserve">Eric Eve was the former head of </w:t>
      </w:r>
      <w:proofErr w:type="spellStart"/>
      <w:r w:rsidR="00882090">
        <w:rPr>
          <w:vertAlign w:val="baseline"/>
        </w:rPr>
        <w:t>Citi</w:t>
      </w:r>
      <w:proofErr w:type="spellEnd"/>
      <w:r w:rsidR="00882090">
        <w:rPr>
          <w:vertAlign w:val="baseline"/>
        </w:rPr>
        <w:t xml:space="preserve"> Global Communications</w:t>
      </w:r>
      <w:r>
        <w:rPr>
          <w:vertAlign w:val="baseline"/>
        </w:rPr>
        <w:t>.</w:t>
      </w:r>
    </w:p>
    <w:p w:rsidR="00D50E91" w:rsidRDefault="00D50E91" w:rsidP="007C3664">
      <w:pPr>
        <w:widowControl/>
        <w:tabs>
          <w:tab w:val="left" w:pos="-1080"/>
          <w:tab w:val="left" w:pos="-720"/>
          <w:tab w:val="left" w:pos="0"/>
        </w:tabs>
        <w:rPr>
          <w:vertAlign w:val="baseline"/>
        </w:rPr>
      </w:pPr>
    </w:p>
    <w:p w:rsidR="00D50E91" w:rsidRPr="00D50E91" w:rsidRDefault="00D50E91" w:rsidP="007C3664">
      <w:pPr>
        <w:widowControl/>
        <w:tabs>
          <w:tab w:val="left" w:pos="-1080"/>
          <w:tab w:val="left" w:pos="-720"/>
          <w:tab w:val="left" w:pos="0"/>
        </w:tabs>
        <w:rPr>
          <w:vertAlign w:val="baseline"/>
        </w:rPr>
      </w:pPr>
      <w:r>
        <w:rPr>
          <w:b/>
          <w:vertAlign w:val="baseline"/>
        </w:rPr>
        <w:t xml:space="preserve">BONDI: </w:t>
      </w:r>
      <w:r>
        <w:rPr>
          <w:vertAlign w:val="baseline"/>
        </w:rPr>
        <w:t xml:space="preserve">Who is Cynthia </w:t>
      </w:r>
      <w:proofErr w:type="spellStart"/>
      <w:r>
        <w:rPr>
          <w:vertAlign w:val="baseline"/>
        </w:rPr>
        <w:t>Armine</w:t>
      </w:r>
      <w:proofErr w:type="spellEnd"/>
      <w:r>
        <w:rPr>
          <w:vertAlign w:val="baseline"/>
        </w:rPr>
        <w:t>?</w:t>
      </w:r>
    </w:p>
    <w:p w:rsidR="00882090" w:rsidRDefault="00882090" w:rsidP="007C3664">
      <w:pPr>
        <w:widowControl/>
        <w:tabs>
          <w:tab w:val="left" w:pos="-1080"/>
          <w:tab w:val="left" w:pos="-720"/>
          <w:tab w:val="left" w:pos="0"/>
        </w:tabs>
        <w:rPr>
          <w:vertAlign w:val="baseline"/>
        </w:rPr>
      </w:pPr>
    </w:p>
    <w:p w:rsidR="007C3664" w:rsidRDefault="00D50E91" w:rsidP="007C3664">
      <w:pPr>
        <w:widowControl/>
        <w:tabs>
          <w:tab w:val="left" w:pos="-1080"/>
          <w:tab w:val="left" w:pos="-720"/>
          <w:tab w:val="left" w:pos="0"/>
        </w:tabs>
        <w:rPr>
          <w:vertAlign w:val="baseline"/>
        </w:rPr>
      </w:pPr>
      <w:r>
        <w:rPr>
          <w:b/>
          <w:vertAlign w:val="baseline"/>
        </w:rPr>
        <w:t xml:space="preserve">BROWN: </w:t>
      </w:r>
      <w:r w:rsidR="00882090">
        <w:rPr>
          <w:vertAlign w:val="baseline"/>
        </w:rPr>
        <w:t xml:space="preserve">Cynthia </w:t>
      </w:r>
      <w:proofErr w:type="spellStart"/>
      <w:r w:rsidR="00882090">
        <w:rPr>
          <w:vertAlign w:val="baseline"/>
        </w:rPr>
        <w:t>Armine</w:t>
      </w:r>
      <w:proofErr w:type="spellEnd"/>
      <w:r>
        <w:rPr>
          <w:vertAlign w:val="baseline"/>
        </w:rPr>
        <w:t xml:space="preserve"> is the</w:t>
      </w:r>
      <w:r w:rsidR="00882090">
        <w:rPr>
          <w:vertAlign w:val="baseline"/>
        </w:rPr>
        <w:t xml:space="preserve"> Chief Compliance Officer for the entire organization. She is still at </w:t>
      </w:r>
      <w:proofErr w:type="spellStart"/>
      <w:r w:rsidR="00882090">
        <w:rPr>
          <w:vertAlign w:val="baseline"/>
        </w:rPr>
        <w:t>Citi</w:t>
      </w:r>
      <w:proofErr w:type="spellEnd"/>
      <w:r w:rsidR="00882090">
        <w:rPr>
          <w:vertAlign w:val="baseline"/>
        </w:rPr>
        <w:t>.</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BONDI:</w:t>
      </w:r>
      <w:r w:rsidR="007C3664">
        <w:rPr>
          <w:vertAlign w:val="baseline"/>
        </w:rPr>
        <w:t xml:space="preserve"> I want to ask you about some </w:t>
      </w:r>
      <w:proofErr w:type="spellStart"/>
      <w:r w:rsidR="007C3664">
        <w:rPr>
          <w:vertAlign w:val="baseline"/>
        </w:rPr>
        <w:t>Citi</w:t>
      </w:r>
      <w:proofErr w:type="spellEnd"/>
      <w:r w:rsidR="007C3664">
        <w:rPr>
          <w:vertAlign w:val="baseline"/>
        </w:rPr>
        <w:t xml:space="preserve"> commitments reported by the </w:t>
      </w:r>
      <w:r w:rsidR="00D50E91">
        <w:rPr>
          <w:vertAlign w:val="baseline"/>
        </w:rPr>
        <w:t>National Community Reinvestment Coalition</w:t>
      </w:r>
      <w:r w:rsidR="007C3664">
        <w:rPr>
          <w:vertAlign w:val="baseline"/>
        </w:rPr>
        <w:t xml:space="preserve"> in their September 2007 report.</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BROWN:</w:t>
      </w:r>
      <w:r w:rsidR="00D50E91">
        <w:rPr>
          <w:vertAlign w:val="baseline"/>
        </w:rPr>
        <w:t xml:space="preserve"> I’</w:t>
      </w:r>
      <w:r w:rsidR="007C3664">
        <w:rPr>
          <w:vertAlign w:val="baseline"/>
        </w:rPr>
        <w:t>ve not interacted with that group</w:t>
      </w:r>
      <w:r w:rsidR="00D50E91">
        <w:rPr>
          <w:vertAlign w:val="baseline"/>
        </w:rPr>
        <w:t xml:space="preserve"> before.</w:t>
      </w:r>
      <w:r w:rsidR="007C3664">
        <w:rPr>
          <w:vertAlign w:val="baseline"/>
        </w:rPr>
        <w:t xml:space="preserve"> I have interacted with a group of a similar name in Pittsburgh.</w:t>
      </w:r>
    </w:p>
    <w:p w:rsidR="007C3664" w:rsidRDefault="007C3664" w:rsidP="007C3664">
      <w:pPr>
        <w:widowControl/>
        <w:tabs>
          <w:tab w:val="left" w:pos="-1080"/>
          <w:tab w:val="left" w:pos="-720"/>
          <w:tab w:val="left" w:pos="0"/>
        </w:tabs>
        <w:rPr>
          <w:vertAlign w:val="baseline"/>
        </w:rPr>
      </w:pPr>
      <w:r>
        <w:rPr>
          <w:vertAlign w:val="baseline"/>
        </w:rPr>
        <w:lastRenderedPageBreak/>
        <w:br/>
      </w:r>
      <w:r w:rsidR="00377AD1" w:rsidRPr="00377AD1">
        <w:rPr>
          <w:b/>
          <w:vertAlign w:val="baseline"/>
        </w:rPr>
        <w:t>BONDI:</w:t>
      </w:r>
      <w:r>
        <w:rPr>
          <w:vertAlign w:val="baseline"/>
        </w:rPr>
        <w:t xml:space="preserve"> I’m interested in CRA commitments that were fulfilled using mortgages. This report sets out CRA commitments since 1997 or so. There is a commitment in and around 1998 concerning the Citigroup and Travelers merger. It was reported as $115 billion over a 10 year time frame.</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BROWN:</w:t>
      </w:r>
      <w:r w:rsidR="007C3664">
        <w:rPr>
          <w:vertAlign w:val="baseline"/>
        </w:rPr>
        <w:t xml:space="preserve"> I have a general understanding about that commitment.</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BONDI:</w:t>
      </w:r>
      <w:r w:rsidR="007C3664">
        <w:rPr>
          <w:vertAlign w:val="baseline"/>
        </w:rPr>
        <w:t xml:space="preserve"> Does the commitment that I explained sound correct?</w:t>
      </w:r>
      <w:r w:rsidR="007C3664">
        <w:rPr>
          <w:vertAlign w:val="baseline"/>
        </w:rPr>
        <w:br/>
      </w:r>
      <w:r w:rsidR="007C3664">
        <w:rPr>
          <w:vertAlign w:val="baseline"/>
        </w:rPr>
        <w:br/>
      </w:r>
      <w:r w:rsidRPr="00377AD1">
        <w:rPr>
          <w:b/>
          <w:vertAlign w:val="baseline"/>
        </w:rPr>
        <w:t>BROWN:</w:t>
      </w:r>
      <w:r w:rsidR="007C3664">
        <w:rPr>
          <w:vertAlign w:val="baseline"/>
        </w:rPr>
        <w:t xml:space="preserve"> Yes.</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BONDI:</w:t>
      </w:r>
      <w:r w:rsidR="007C3664">
        <w:rPr>
          <w:vertAlign w:val="baseline"/>
        </w:rPr>
        <w:t xml:space="preserve"> Was the commitment made as a part of the merger?</w:t>
      </w:r>
      <w:r w:rsidR="007C3664">
        <w:rPr>
          <w:vertAlign w:val="baseline"/>
        </w:rPr>
        <w:br/>
      </w:r>
      <w:r w:rsidR="007C3664">
        <w:rPr>
          <w:vertAlign w:val="baseline"/>
        </w:rPr>
        <w:br/>
      </w:r>
      <w:r w:rsidRPr="00377AD1">
        <w:rPr>
          <w:b/>
          <w:vertAlign w:val="baseline"/>
        </w:rPr>
        <w:t>BROWN:</w:t>
      </w:r>
      <w:r w:rsidR="007C3664">
        <w:rPr>
          <w:vertAlign w:val="baseline"/>
        </w:rPr>
        <w:t xml:space="preserve"> From a chronological standpoint, they were similar in time. </w:t>
      </w:r>
      <w:proofErr w:type="spellStart"/>
      <w:r w:rsidR="007C3664">
        <w:rPr>
          <w:vertAlign w:val="baseline"/>
        </w:rPr>
        <w:t>Citi</w:t>
      </w:r>
      <w:proofErr w:type="spellEnd"/>
      <w:r w:rsidR="007C3664">
        <w:rPr>
          <w:vertAlign w:val="baseline"/>
        </w:rPr>
        <w:t xml:space="preserve"> alone, and not in connection with a third party, entered into the commitment to articulate what </w:t>
      </w:r>
      <w:proofErr w:type="spellStart"/>
      <w:r w:rsidR="007C3664">
        <w:rPr>
          <w:vertAlign w:val="baseline"/>
        </w:rPr>
        <w:t>Citi</w:t>
      </w:r>
      <w:proofErr w:type="spellEnd"/>
      <w:r w:rsidR="007C3664">
        <w:rPr>
          <w:vertAlign w:val="baseline"/>
        </w:rPr>
        <w:t xml:space="preserve"> intended to do over a period of time.</w:t>
      </w:r>
    </w:p>
    <w:p w:rsidR="007C3664" w:rsidRDefault="007C3664" w:rsidP="007C3664">
      <w:pPr>
        <w:widowControl/>
        <w:tabs>
          <w:tab w:val="left" w:pos="-1080"/>
          <w:tab w:val="left" w:pos="-720"/>
          <w:tab w:val="left" w:pos="0"/>
        </w:tabs>
        <w:rPr>
          <w:vertAlign w:val="baseline"/>
        </w:rPr>
      </w:pPr>
    </w:p>
    <w:p w:rsidR="00FF03F8" w:rsidRDefault="00377AD1" w:rsidP="007C3664">
      <w:pPr>
        <w:widowControl/>
        <w:tabs>
          <w:tab w:val="left" w:pos="-1080"/>
          <w:tab w:val="left" w:pos="-720"/>
          <w:tab w:val="left" w:pos="0"/>
        </w:tabs>
        <w:rPr>
          <w:vertAlign w:val="baseline"/>
        </w:rPr>
      </w:pPr>
      <w:r w:rsidRPr="00377AD1">
        <w:rPr>
          <w:b/>
          <w:vertAlign w:val="baseline"/>
        </w:rPr>
        <w:t>BONDI:</w:t>
      </w:r>
      <w:r w:rsidR="007C3664">
        <w:rPr>
          <w:vertAlign w:val="baseline"/>
        </w:rPr>
        <w:t xml:space="preserve"> Was that commitment fulfilled?</w:t>
      </w:r>
      <w:r w:rsidR="007C3664">
        <w:rPr>
          <w:vertAlign w:val="baseline"/>
        </w:rPr>
        <w:br/>
      </w:r>
      <w:r w:rsidR="007C3664">
        <w:rPr>
          <w:vertAlign w:val="baseline"/>
        </w:rPr>
        <w:br/>
      </w:r>
      <w:r w:rsidRPr="00377AD1">
        <w:rPr>
          <w:b/>
          <w:vertAlign w:val="baseline"/>
        </w:rPr>
        <w:t>BROWN:</w:t>
      </w:r>
      <w:r w:rsidR="007C3664">
        <w:rPr>
          <w:vertAlign w:val="baseline"/>
        </w:rPr>
        <w:t xml:space="preserve"> It is my understanding that has been fulfilled. All of the commitments that I know of have been fulfilled. There is one </w:t>
      </w:r>
      <w:r w:rsidR="00D50E91">
        <w:rPr>
          <w:vertAlign w:val="baseline"/>
        </w:rPr>
        <w:t xml:space="preserve">commitment </w:t>
      </w:r>
      <w:r w:rsidR="007C3664">
        <w:rPr>
          <w:vertAlign w:val="baseline"/>
        </w:rPr>
        <w:t xml:space="preserve">outstanding with a </w:t>
      </w:r>
      <w:r w:rsidR="007C3664" w:rsidRPr="007C3664">
        <w:rPr>
          <w:i/>
          <w:vertAlign w:val="baseline"/>
        </w:rPr>
        <w:t xml:space="preserve">de </w:t>
      </w:r>
      <w:proofErr w:type="spellStart"/>
      <w:r w:rsidR="007C3664" w:rsidRPr="007C3664">
        <w:rPr>
          <w:i/>
          <w:vertAlign w:val="baseline"/>
        </w:rPr>
        <w:t>minim</w:t>
      </w:r>
      <w:r w:rsidR="004B3939">
        <w:rPr>
          <w:i/>
          <w:vertAlign w:val="baseline"/>
        </w:rPr>
        <w:t>i</w:t>
      </w:r>
      <w:r w:rsidR="007C3664" w:rsidRPr="007C3664">
        <w:rPr>
          <w:i/>
          <w:vertAlign w:val="baseline"/>
        </w:rPr>
        <w:t>s</w:t>
      </w:r>
      <w:proofErr w:type="spellEnd"/>
      <w:r w:rsidR="007C3664">
        <w:rPr>
          <w:vertAlign w:val="baseline"/>
        </w:rPr>
        <w:t xml:space="preserve"> </w:t>
      </w:r>
      <w:r w:rsidR="00D50E91">
        <w:rPr>
          <w:vertAlign w:val="baseline"/>
        </w:rPr>
        <w:t xml:space="preserve">amount </w:t>
      </w:r>
      <w:r w:rsidR="007C3664">
        <w:rPr>
          <w:vertAlign w:val="baseline"/>
        </w:rPr>
        <w:t xml:space="preserve">associated with it that will be paid off </w:t>
      </w:r>
      <w:r w:rsidR="00D50E91">
        <w:rPr>
          <w:vertAlign w:val="baseline"/>
        </w:rPr>
        <w:t xml:space="preserve">later </w:t>
      </w:r>
      <w:r w:rsidR="007C3664">
        <w:rPr>
          <w:vertAlign w:val="baseline"/>
        </w:rPr>
        <w:t>this year.</w:t>
      </w:r>
      <w:r w:rsidR="00D50E91">
        <w:rPr>
          <w:vertAlign w:val="baseline"/>
        </w:rPr>
        <w:t xml:space="preserve"> That’s from the </w:t>
      </w:r>
      <w:r w:rsidR="007C3664">
        <w:rPr>
          <w:vertAlign w:val="baseline"/>
        </w:rPr>
        <w:t>2002 Cal-Fed merger commitment</w:t>
      </w:r>
      <w:r w:rsidR="00D50E91">
        <w:rPr>
          <w:vertAlign w:val="baseline"/>
        </w:rPr>
        <w:t>, and it</w:t>
      </w:r>
      <w:r w:rsidR="007C3664">
        <w:rPr>
          <w:vertAlign w:val="baseline"/>
        </w:rPr>
        <w:t xml:space="preserve"> has about a $200,000 balance remaining.</w:t>
      </w:r>
    </w:p>
    <w:p w:rsidR="007C3664" w:rsidRDefault="007C3664" w:rsidP="007C3664">
      <w:pPr>
        <w:widowControl/>
        <w:tabs>
          <w:tab w:val="left" w:pos="-1080"/>
          <w:tab w:val="left" w:pos="-720"/>
          <w:tab w:val="left" w:pos="0"/>
        </w:tabs>
        <w:rPr>
          <w:vertAlign w:val="baseline"/>
        </w:rPr>
      </w:pPr>
    </w:p>
    <w:p w:rsidR="00341EE9" w:rsidRDefault="00341EE9" w:rsidP="007C3664">
      <w:pPr>
        <w:widowControl/>
        <w:tabs>
          <w:tab w:val="left" w:pos="-1080"/>
          <w:tab w:val="left" w:pos="-720"/>
          <w:tab w:val="left" w:pos="0"/>
        </w:tabs>
        <w:rPr>
          <w:vertAlign w:val="baseline"/>
        </w:rPr>
      </w:pPr>
      <w:r>
        <w:rPr>
          <w:vertAlign w:val="baseline"/>
        </w:rPr>
        <w:t>The CRA commitments of which I’m aware are:</w:t>
      </w:r>
    </w:p>
    <w:p w:rsidR="00341EE9" w:rsidRDefault="00341EE9" w:rsidP="007C3664">
      <w:pPr>
        <w:widowControl/>
        <w:tabs>
          <w:tab w:val="left" w:pos="-1080"/>
          <w:tab w:val="left" w:pos="-720"/>
          <w:tab w:val="left" w:pos="0"/>
        </w:tabs>
        <w:rPr>
          <w:vertAlign w:val="baseline"/>
        </w:rPr>
      </w:pPr>
    </w:p>
    <w:p w:rsidR="007C3664" w:rsidRPr="007C3664" w:rsidRDefault="00341EE9" w:rsidP="007C3664">
      <w:pPr>
        <w:pStyle w:val="ListParagraph"/>
        <w:widowControl/>
        <w:numPr>
          <w:ilvl w:val="0"/>
          <w:numId w:val="3"/>
        </w:numPr>
        <w:tabs>
          <w:tab w:val="left" w:pos="-1080"/>
          <w:tab w:val="left" w:pos="-720"/>
          <w:tab w:val="left" w:pos="0"/>
        </w:tabs>
        <w:rPr>
          <w:vertAlign w:val="baseline"/>
        </w:rPr>
      </w:pPr>
      <w:r>
        <w:rPr>
          <w:vertAlign w:val="baseline"/>
        </w:rPr>
        <w:t xml:space="preserve">1998 </w:t>
      </w:r>
      <w:r w:rsidR="007C3664" w:rsidRPr="007C3664">
        <w:rPr>
          <w:vertAlign w:val="baseline"/>
        </w:rPr>
        <w:t>Citicorp-Travelers merger</w:t>
      </w:r>
      <w:r>
        <w:rPr>
          <w:vertAlign w:val="baseline"/>
        </w:rPr>
        <w:t xml:space="preserve"> commitment of</w:t>
      </w:r>
      <w:r w:rsidR="007C3664" w:rsidRPr="007C3664">
        <w:rPr>
          <w:vertAlign w:val="baseline"/>
        </w:rPr>
        <w:t xml:space="preserve"> $115 billion (fulfilled)</w:t>
      </w:r>
    </w:p>
    <w:p w:rsidR="007C3664" w:rsidRPr="007C3664" w:rsidRDefault="00341EE9" w:rsidP="007C3664">
      <w:pPr>
        <w:pStyle w:val="ListParagraph"/>
        <w:widowControl/>
        <w:numPr>
          <w:ilvl w:val="0"/>
          <w:numId w:val="3"/>
        </w:numPr>
        <w:tabs>
          <w:tab w:val="left" w:pos="-1080"/>
          <w:tab w:val="left" w:pos="-720"/>
          <w:tab w:val="left" w:pos="0"/>
        </w:tabs>
        <w:rPr>
          <w:vertAlign w:val="baseline"/>
        </w:rPr>
      </w:pPr>
      <w:r>
        <w:rPr>
          <w:vertAlign w:val="baseline"/>
        </w:rPr>
        <w:t xml:space="preserve">2002 </w:t>
      </w:r>
      <w:r w:rsidR="007C3664" w:rsidRPr="007C3664">
        <w:rPr>
          <w:vertAlign w:val="baseline"/>
        </w:rPr>
        <w:t xml:space="preserve">Cal-Fed </w:t>
      </w:r>
      <w:r>
        <w:rPr>
          <w:vertAlign w:val="baseline"/>
        </w:rPr>
        <w:t xml:space="preserve">merger commitment of </w:t>
      </w:r>
      <w:r w:rsidR="007C3664" w:rsidRPr="007C3664">
        <w:rPr>
          <w:vertAlign w:val="baseline"/>
        </w:rPr>
        <w:t>$120 billion</w:t>
      </w:r>
      <w:r>
        <w:rPr>
          <w:vertAlign w:val="baseline"/>
        </w:rPr>
        <w:t xml:space="preserve"> (</w:t>
      </w:r>
      <w:r w:rsidRPr="007C3664">
        <w:rPr>
          <w:vertAlign w:val="baseline"/>
        </w:rPr>
        <w:t>$200,000 remaining</w:t>
      </w:r>
      <w:r>
        <w:rPr>
          <w:vertAlign w:val="baseline"/>
        </w:rPr>
        <w:t>)</w:t>
      </w:r>
    </w:p>
    <w:p w:rsidR="007C3664" w:rsidRPr="007C3664" w:rsidRDefault="00341EE9" w:rsidP="007C3664">
      <w:pPr>
        <w:pStyle w:val="ListParagraph"/>
        <w:widowControl/>
        <w:numPr>
          <w:ilvl w:val="0"/>
          <w:numId w:val="3"/>
        </w:numPr>
        <w:tabs>
          <w:tab w:val="left" w:pos="-1080"/>
          <w:tab w:val="left" w:pos="-720"/>
          <w:tab w:val="left" w:pos="0"/>
        </w:tabs>
        <w:rPr>
          <w:vertAlign w:val="baseline"/>
        </w:rPr>
      </w:pPr>
      <w:r>
        <w:rPr>
          <w:vertAlign w:val="baseline"/>
        </w:rPr>
        <w:t xml:space="preserve">2003 affordable housing commitment of </w:t>
      </w:r>
      <w:r w:rsidR="007C3664" w:rsidRPr="007C3664">
        <w:rPr>
          <w:vertAlign w:val="baseline"/>
        </w:rPr>
        <w:t>$200 billion (fulfilled)</w:t>
      </w:r>
    </w:p>
    <w:p w:rsidR="007C3664" w:rsidRPr="007C3664" w:rsidRDefault="00341EE9" w:rsidP="007C3664">
      <w:pPr>
        <w:pStyle w:val="ListParagraph"/>
        <w:widowControl/>
        <w:numPr>
          <w:ilvl w:val="0"/>
          <w:numId w:val="3"/>
        </w:numPr>
        <w:tabs>
          <w:tab w:val="left" w:pos="-1080"/>
          <w:tab w:val="left" w:pos="-720"/>
          <w:tab w:val="left" w:pos="0"/>
        </w:tabs>
        <w:rPr>
          <w:vertAlign w:val="baseline"/>
        </w:rPr>
      </w:pPr>
      <w:r>
        <w:rPr>
          <w:vertAlign w:val="baseline"/>
        </w:rPr>
        <w:t xml:space="preserve">2001 ten-year commitment with the California State Banking Department </w:t>
      </w:r>
      <w:r w:rsidR="007C3664" w:rsidRPr="007C3664">
        <w:rPr>
          <w:vertAlign w:val="baseline"/>
        </w:rPr>
        <w:t xml:space="preserve">10 year commitment in 2001 </w:t>
      </w:r>
      <w:r>
        <w:rPr>
          <w:vertAlign w:val="baseline"/>
        </w:rPr>
        <w:t>(</w:t>
      </w:r>
      <w:r w:rsidR="007C3664" w:rsidRPr="007C3664">
        <w:rPr>
          <w:vertAlign w:val="baseline"/>
        </w:rPr>
        <w:t xml:space="preserve"> merged into the Cal-Fed commitment</w:t>
      </w:r>
      <w:r>
        <w:rPr>
          <w:vertAlign w:val="baseline"/>
        </w:rPr>
        <w:t>)</w:t>
      </w:r>
    </w:p>
    <w:p w:rsidR="007C3664" w:rsidRPr="007C3664" w:rsidRDefault="007C3664" w:rsidP="007C3664">
      <w:pPr>
        <w:pStyle w:val="ListParagraph"/>
        <w:widowControl/>
        <w:numPr>
          <w:ilvl w:val="0"/>
          <w:numId w:val="3"/>
        </w:numPr>
        <w:tabs>
          <w:tab w:val="left" w:pos="-1080"/>
          <w:tab w:val="left" w:pos="-720"/>
          <w:tab w:val="left" w:pos="0"/>
        </w:tabs>
        <w:rPr>
          <w:vertAlign w:val="baseline"/>
        </w:rPr>
      </w:pPr>
      <w:r w:rsidRPr="007C3664">
        <w:rPr>
          <w:vertAlign w:val="baseline"/>
        </w:rPr>
        <w:t xml:space="preserve">New York State Banking </w:t>
      </w:r>
      <w:r w:rsidR="00341EE9">
        <w:rPr>
          <w:vertAlign w:val="baseline"/>
        </w:rPr>
        <w:t xml:space="preserve">Department commitment in which </w:t>
      </w:r>
      <w:proofErr w:type="spellStart"/>
      <w:r w:rsidRPr="007C3664">
        <w:rPr>
          <w:vertAlign w:val="baseline"/>
        </w:rPr>
        <w:t>Citi</w:t>
      </w:r>
      <w:proofErr w:type="spellEnd"/>
      <w:r w:rsidRPr="007C3664">
        <w:rPr>
          <w:vertAlign w:val="baseline"/>
        </w:rPr>
        <w:t xml:space="preserve"> agreed to ensure that a </w:t>
      </w:r>
      <w:r w:rsidR="00341EE9">
        <w:rPr>
          <w:vertAlign w:val="baseline"/>
        </w:rPr>
        <w:t>certain percentage</w:t>
      </w:r>
      <w:r w:rsidRPr="007C3664">
        <w:rPr>
          <w:vertAlign w:val="baseline"/>
        </w:rPr>
        <w:t xml:space="preserve"> of mortgage originations would target </w:t>
      </w:r>
      <w:r w:rsidR="00341EE9">
        <w:rPr>
          <w:vertAlign w:val="baseline"/>
        </w:rPr>
        <w:t>low- and moderate-income (LMI)</w:t>
      </w:r>
      <w:r w:rsidRPr="007C3664">
        <w:rPr>
          <w:vertAlign w:val="baseline"/>
        </w:rPr>
        <w:t xml:space="preserve"> individuals.</w:t>
      </w:r>
    </w:p>
    <w:p w:rsidR="007C3664" w:rsidRPr="007C3664" w:rsidRDefault="00341EE9" w:rsidP="007C3664">
      <w:pPr>
        <w:pStyle w:val="ListParagraph"/>
        <w:widowControl/>
        <w:numPr>
          <w:ilvl w:val="0"/>
          <w:numId w:val="3"/>
        </w:numPr>
        <w:tabs>
          <w:tab w:val="left" w:pos="-1080"/>
          <w:tab w:val="left" w:pos="-720"/>
          <w:tab w:val="left" w:pos="0"/>
        </w:tabs>
        <w:rPr>
          <w:vertAlign w:val="baseline"/>
        </w:rPr>
      </w:pPr>
      <w:r>
        <w:rPr>
          <w:vertAlign w:val="baseline"/>
        </w:rPr>
        <w:t>Texas merger commitment in which Citigroup agreed to open four or five branches in a particular geographic area</w:t>
      </w:r>
    </w:p>
    <w:p w:rsidR="007C3664" w:rsidRDefault="007C3664" w:rsidP="007C3664">
      <w:pPr>
        <w:pStyle w:val="ListParagraph"/>
        <w:widowControl/>
        <w:numPr>
          <w:ilvl w:val="0"/>
          <w:numId w:val="3"/>
        </w:numPr>
        <w:tabs>
          <w:tab w:val="left" w:pos="-1080"/>
          <w:tab w:val="left" w:pos="-720"/>
          <w:tab w:val="left" w:pos="0"/>
        </w:tabs>
        <w:rPr>
          <w:vertAlign w:val="baseline"/>
        </w:rPr>
      </w:pPr>
      <w:r w:rsidRPr="007C3664">
        <w:rPr>
          <w:vertAlign w:val="baseline"/>
        </w:rPr>
        <w:t>San Diego commitment</w:t>
      </w:r>
      <w:r w:rsidR="00341EE9">
        <w:rPr>
          <w:vertAlign w:val="baseline"/>
        </w:rPr>
        <w:t xml:space="preserve"> (Brown is n</w:t>
      </w:r>
      <w:r w:rsidRPr="007C3664">
        <w:rPr>
          <w:vertAlign w:val="baseline"/>
        </w:rPr>
        <w:t>ot sure of the particulars or dollar value</w:t>
      </w:r>
      <w:r w:rsidR="00341EE9">
        <w:rPr>
          <w:vertAlign w:val="baseline"/>
        </w:rPr>
        <w:t>)</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BONDI:</w:t>
      </w:r>
      <w:r w:rsidR="007C3664">
        <w:rPr>
          <w:vertAlign w:val="baseline"/>
        </w:rPr>
        <w:t xml:space="preserve"> How much in </w:t>
      </w:r>
      <w:r w:rsidR="00341EE9">
        <w:rPr>
          <w:vertAlign w:val="baseline"/>
        </w:rPr>
        <w:t>money</w:t>
      </w:r>
      <w:r w:rsidR="007C3664">
        <w:rPr>
          <w:vertAlign w:val="baseline"/>
        </w:rPr>
        <w:t xml:space="preserve"> has </w:t>
      </w:r>
      <w:proofErr w:type="spellStart"/>
      <w:r w:rsidR="007C3664">
        <w:rPr>
          <w:vertAlign w:val="baseline"/>
        </w:rPr>
        <w:t>Citi</w:t>
      </w:r>
      <w:proofErr w:type="spellEnd"/>
      <w:r w:rsidR="007C3664">
        <w:rPr>
          <w:vertAlign w:val="baseline"/>
        </w:rPr>
        <w:t xml:space="preserve"> commit</w:t>
      </w:r>
      <w:r w:rsidR="00341EE9">
        <w:rPr>
          <w:vertAlign w:val="baseline"/>
        </w:rPr>
        <w:t>t</w:t>
      </w:r>
      <w:r w:rsidR="007C3664">
        <w:rPr>
          <w:vertAlign w:val="baseline"/>
        </w:rPr>
        <w:t xml:space="preserve">ed and fulfilled with respect to mortgages under CRA since </w:t>
      </w:r>
      <w:r w:rsidR="00341EE9">
        <w:rPr>
          <w:vertAlign w:val="baseline"/>
        </w:rPr>
        <w:t xml:space="preserve">the </w:t>
      </w:r>
      <w:r w:rsidR="007C3664">
        <w:rPr>
          <w:vertAlign w:val="baseline"/>
        </w:rPr>
        <w:t xml:space="preserve">1998 merger of </w:t>
      </w:r>
      <w:proofErr w:type="spellStart"/>
      <w:r w:rsidR="007C3664">
        <w:rPr>
          <w:vertAlign w:val="baseline"/>
        </w:rPr>
        <w:t>Citi</w:t>
      </w:r>
      <w:proofErr w:type="spellEnd"/>
      <w:r w:rsidR="007C3664">
        <w:rPr>
          <w:vertAlign w:val="baseline"/>
        </w:rPr>
        <w:t xml:space="preserve"> and Travelers</w:t>
      </w:r>
      <w:r w:rsidR="00341EE9">
        <w:rPr>
          <w:vertAlign w:val="baseline"/>
        </w:rPr>
        <w:t>?</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lastRenderedPageBreak/>
        <w:t>BROWN:</w:t>
      </w:r>
      <w:r w:rsidR="007C3664">
        <w:rPr>
          <w:vertAlign w:val="baseline"/>
        </w:rPr>
        <w:t xml:space="preserve"> While the majority of the commitment</w:t>
      </w:r>
      <w:r w:rsidR="00341EE9">
        <w:rPr>
          <w:vertAlign w:val="baseline"/>
        </w:rPr>
        <w:t>s</w:t>
      </w:r>
      <w:r w:rsidR="007C3664">
        <w:rPr>
          <w:vertAlign w:val="baseline"/>
        </w:rPr>
        <w:t xml:space="preserve"> relate to </w:t>
      </w:r>
      <w:proofErr w:type="spellStart"/>
      <w:r w:rsidR="007C3664">
        <w:rPr>
          <w:vertAlign w:val="baseline"/>
        </w:rPr>
        <w:t>CitiMortgage</w:t>
      </w:r>
      <w:proofErr w:type="spellEnd"/>
      <w:r w:rsidR="007C3664">
        <w:rPr>
          <w:vertAlign w:val="baseline"/>
        </w:rPr>
        <w:t xml:space="preserve"> activity, a portion relates to community development and investment activities. My estimate is </w:t>
      </w:r>
      <w:r w:rsidR="00341EE9">
        <w:rPr>
          <w:vertAlign w:val="baseline"/>
        </w:rPr>
        <w:t xml:space="preserve">about </w:t>
      </w:r>
      <w:r w:rsidR="007C3664">
        <w:rPr>
          <w:vertAlign w:val="baseline"/>
        </w:rPr>
        <w:t>$435 billion</w:t>
      </w:r>
      <w:r w:rsidR="00341EE9">
        <w:rPr>
          <w:vertAlign w:val="baseline"/>
        </w:rPr>
        <w:t xml:space="preserve">, and </w:t>
      </w:r>
      <w:r w:rsidR="007C3664">
        <w:rPr>
          <w:vertAlign w:val="baseline"/>
        </w:rPr>
        <w:t xml:space="preserve">all </w:t>
      </w:r>
      <w:r w:rsidR="00341EE9">
        <w:rPr>
          <w:vertAlign w:val="baseline"/>
        </w:rPr>
        <w:t xml:space="preserve">of that </w:t>
      </w:r>
      <w:r w:rsidR="007C3664">
        <w:rPr>
          <w:vertAlign w:val="baseline"/>
        </w:rPr>
        <w:t xml:space="preserve">has been fulfilled. </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BONDI:</w:t>
      </w:r>
      <w:r w:rsidR="007C3664">
        <w:rPr>
          <w:vertAlign w:val="baseline"/>
        </w:rPr>
        <w:t xml:space="preserve"> How much of that relates to mortgages?</w:t>
      </w:r>
      <w:r w:rsidR="007C3664">
        <w:rPr>
          <w:vertAlign w:val="baseline"/>
        </w:rPr>
        <w:br/>
      </w:r>
      <w:r w:rsidR="007C3664">
        <w:rPr>
          <w:vertAlign w:val="baseline"/>
        </w:rPr>
        <w:br/>
      </w:r>
      <w:r w:rsidRPr="00377AD1">
        <w:rPr>
          <w:b/>
          <w:vertAlign w:val="baseline"/>
        </w:rPr>
        <w:t>BROWN:</w:t>
      </w:r>
      <w:r w:rsidR="007C3664">
        <w:rPr>
          <w:vertAlign w:val="baseline"/>
        </w:rPr>
        <w:t xml:space="preserve"> I believe that the majority related to mortgages. I would say 75% or more.</w:t>
      </w:r>
    </w:p>
    <w:p w:rsidR="007C3664" w:rsidRDefault="007C3664" w:rsidP="007C3664">
      <w:pPr>
        <w:widowControl/>
        <w:tabs>
          <w:tab w:val="left" w:pos="-1080"/>
          <w:tab w:val="left" w:pos="-720"/>
          <w:tab w:val="left" w:pos="0"/>
        </w:tabs>
        <w:rPr>
          <w:vertAlign w:val="baseline"/>
        </w:rPr>
      </w:pPr>
    </w:p>
    <w:p w:rsidR="007C3664" w:rsidRDefault="00341EE9" w:rsidP="007C3664">
      <w:pPr>
        <w:widowControl/>
        <w:tabs>
          <w:tab w:val="left" w:pos="-1080"/>
          <w:tab w:val="left" w:pos="-720"/>
          <w:tab w:val="left" w:pos="0"/>
        </w:tabs>
        <w:rPr>
          <w:vertAlign w:val="baseline"/>
        </w:rPr>
      </w:pPr>
      <w:r>
        <w:rPr>
          <w:b/>
          <w:vertAlign w:val="baseline"/>
        </w:rPr>
        <w:t>BUERGEL:</w:t>
      </w:r>
      <w:r w:rsidR="007C3664">
        <w:rPr>
          <w:vertAlign w:val="baseline"/>
        </w:rPr>
        <w:t xml:space="preserve"> You’ve been saying CRA commitments</w:t>
      </w:r>
      <w:r>
        <w:rPr>
          <w:vertAlign w:val="baseline"/>
        </w:rPr>
        <w:t>. I think that</w:t>
      </w:r>
      <w:r w:rsidR="007C3664">
        <w:rPr>
          <w:vertAlign w:val="baseline"/>
        </w:rPr>
        <w:t xml:space="preserve"> there might be some misunderstanding.</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BONDI:</w:t>
      </w:r>
      <w:r w:rsidR="007C3664">
        <w:rPr>
          <w:vertAlign w:val="baseline"/>
        </w:rPr>
        <w:t xml:space="preserve"> Tom Stanton has entered the meeting. Wh</w:t>
      </w:r>
      <w:r w:rsidR="00341EE9">
        <w:rPr>
          <w:vertAlign w:val="baseline"/>
        </w:rPr>
        <w:t>at is the misunderstanding?</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BROWN:</w:t>
      </w:r>
      <w:r w:rsidR="007C3664">
        <w:rPr>
          <w:vertAlign w:val="baseline"/>
        </w:rPr>
        <w:t xml:space="preserve"> CRA is a reg</w:t>
      </w:r>
      <w:r w:rsidR="00341EE9">
        <w:rPr>
          <w:vertAlign w:val="baseline"/>
        </w:rPr>
        <w:t>ulation</w:t>
      </w:r>
      <w:r w:rsidR="007C3664">
        <w:rPr>
          <w:vertAlign w:val="baseline"/>
        </w:rPr>
        <w:t xml:space="preserve"> that says that all banks have an obligation to provide credit to all communities, including </w:t>
      </w:r>
      <w:r w:rsidR="00341EE9">
        <w:rPr>
          <w:vertAlign w:val="baseline"/>
        </w:rPr>
        <w:t>low- and moderate-income borrowers</w:t>
      </w:r>
      <w:r w:rsidR="007C3664">
        <w:rPr>
          <w:vertAlign w:val="baseline"/>
        </w:rPr>
        <w:t xml:space="preserve">, consistent with safe and sound lending practices. Those commitments </w:t>
      </w:r>
      <w:r w:rsidR="00341EE9">
        <w:rPr>
          <w:vertAlign w:val="baseline"/>
        </w:rPr>
        <w:t xml:space="preserve">that I mentioned </w:t>
      </w:r>
      <w:r w:rsidR="007C3664">
        <w:rPr>
          <w:vertAlign w:val="baseline"/>
        </w:rPr>
        <w:t>do not strictly follow the HMDA or CRA disclosures.</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STANTON:</w:t>
      </w:r>
      <w:r w:rsidR="007C3664">
        <w:rPr>
          <w:vertAlign w:val="baseline"/>
        </w:rPr>
        <w:t xml:space="preserve"> What happens if you don’t meet your CRA commitment goal</w:t>
      </w:r>
      <w:r w:rsidR="00341EE9">
        <w:rPr>
          <w:vertAlign w:val="baseline"/>
        </w:rPr>
        <w:t>?</w:t>
      </w:r>
    </w:p>
    <w:p w:rsidR="007C3664" w:rsidRDefault="007C3664" w:rsidP="007C3664">
      <w:pPr>
        <w:widowControl/>
        <w:tabs>
          <w:tab w:val="left" w:pos="-1080"/>
          <w:tab w:val="left" w:pos="-720"/>
          <w:tab w:val="left" w:pos="0"/>
        </w:tabs>
        <w:rPr>
          <w:vertAlign w:val="baseline"/>
        </w:rPr>
      </w:pPr>
    </w:p>
    <w:p w:rsidR="007C3664" w:rsidRDefault="00377AD1" w:rsidP="007C3664">
      <w:pPr>
        <w:widowControl/>
        <w:tabs>
          <w:tab w:val="left" w:pos="-1080"/>
          <w:tab w:val="left" w:pos="-720"/>
          <w:tab w:val="left" w:pos="0"/>
        </w:tabs>
        <w:rPr>
          <w:vertAlign w:val="baseline"/>
        </w:rPr>
      </w:pPr>
      <w:r w:rsidRPr="00377AD1">
        <w:rPr>
          <w:b/>
          <w:vertAlign w:val="baseline"/>
        </w:rPr>
        <w:t>BROWN:</w:t>
      </w:r>
      <w:r w:rsidR="007C3664">
        <w:rPr>
          <w:vertAlign w:val="baseline"/>
        </w:rPr>
        <w:t xml:space="preserve"> Nothing. </w:t>
      </w:r>
      <w:r w:rsidR="00341EE9">
        <w:rPr>
          <w:vertAlign w:val="baseline"/>
        </w:rPr>
        <w:t>When a</w:t>
      </w:r>
      <w:r w:rsidR="007C3664">
        <w:rPr>
          <w:vertAlign w:val="baseline"/>
        </w:rPr>
        <w:t xml:space="preserve"> CRA commitment is </w:t>
      </w:r>
      <w:r w:rsidR="00341EE9">
        <w:rPr>
          <w:vertAlign w:val="baseline"/>
        </w:rPr>
        <w:t xml:space="preserve">a </w:t>
      </w:r>
      <w:r w:rsidR="007C3664">
        <w:rPr>
          <w:vertAlign w:val="baseline"/>
        </w:rPr>
        <w:t>voluntary</w:t>
      </w:r>
      <w:r w:rsidR="00341EE9">
        <w:rPr>
          <w:vertAlign w:val="baseline"/>
        </w:rPr>
        <w:t xml:space="preserve"> commitment</w:t>
      </w:r>
      <w:r w:rsidR="007C3664">
        <w:rPr>
          <w:vertAlign w:val="baseline"/>
        </w:rPr>
        <w:t xml:space="preserve"> between a bank and a communit</w:t>
      </w:r>
      <w:r w:rsidR="00677329">
        <w:rPr>
          <w:vertAlign w:val="baseline"/>
        </w:rPr>
        <w:t xml:space="preserve">y group, the Fed considers it as a private agreement. These commitments are generally always fulfilled. Many of the transactions </w:t>
      </w:r>
      <w:r w:rsidR="00341EE9">
        <w:rPr>
          <w:vertAlign w:val="baseline"/>
        </w:rPr>
        <w:t xml:space="preserve">that are undertaken as a part of the business </w:t>
      </w:r>
      <w:r w:rsidR="00677329">
        <w:rPr>
          <w:vertAlign w:val="baseline"/>
        </w:rPr>
        <w:t>would be considered in the normal course of business.</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STANTON:</w:t>
      </w:r>
      <w:r w:rsidR="00677329">
        <w:rPr>
          <w:vertAlign w:val="baseline"/>
        </w:rPr>
        <w:t xml:space="preserve"> So you talk to you business team and decide what you’re doing, and then you make a commitment to do that?</w:t>
      </w:r>
    </w:p>
    <w:p w:rsidR="00677329" w:rsidRDefault="00677329" w:rsidP="007C3664">
      <w:pPr>
        <w:widowControl/>
        <w:tabs>
          <w:tab w:val="left" w:pos="-1080"/>
          <w:tab w:val="left" w:pos="-720"/>
          <w:tab w:val="left" w:pos="0"/>
        </w:tabs>
        <w:rPr>
          <w:vertAlign w:val="baseline"/>
        </w:rPr>
      </w:pPr>
    </w:p>
    <w:p w:rsidR="00341EE9" w:rsidRPr="00341EE9" w:rsidRDefault="00341EE9" w:rsidP="007C3664">
      <w:pPr>
        <w:widowControl/>
        <w:tabs>
          <w:tab w:val="left" w:pos="-1080"/>
          <w:tab w:val="left" w:pos="-720"/>
          <w:tab w:val="left" w:pos="0"/>
        </w:tabs>
        <w:rPr>
          <w:vertAlign w:val="baseline"/>
        </w:rPr>
      </w:pPr>
      <w:r>
        <w:rPr>
          <w:b/>
          <w:vertAlign w:val="baseline"/>
        </w:rPr>
        <w:t xml:space="preserve">BROWN: </w:t>
      </w:r>
      <w:r>
        <w:rPr>
          <w:vertAlign w:val="baseline"/>
        </w:rPr>
        <w:t>Yes.</w:t>
      </w:r>
    </w:p>
    <w:p w:rsidR="00341EE9" w:rsidRDefault="00341EE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Are you familiar with the rating system of the OCC for CRA?</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Yes</w:t>
      </w:r>
      <w:r w:rsidR="00341EE9">
        <w:rPr>
          <w:vertAlign w:val="baseline"/>
        </w:rPr>
        <w:t>.</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What i</w:t>
      </w:r>
      <w:r w:rsidR="00341EE9">
        <w:rPr>
          <w:vertAlign w:val="baseline"/>
        </w:rPr>
        <w:t>s</w:t>
      </w:r>
      <w:r w:rsidR="00677329">
        <w:rPr>
          <w:vertAlign w:val="baseline"/>
        </w:rPr>
        <w:t xml:space="preserve"> “substantial non compliance”?</w:t>
      </w:r>
      <w:r w:rsidR="00677329">
        <w:rPr>
          <w:vertAlign w:val="baseline"/>
        </w:rPr>
        <w:br/>
      </w:r>
      <w:r w:rsidR="00677329">
        <w:rPr>
          <w:vertAlign w:val="baseline"/>
        </w:rPr>
        <w:br/>
      </w:r>
      <w:r w:rsidRPr="00377AD1">
        <w:rPr>
          <w:b/>
          <w:vertAlign w:val="baseline"/>
        </w:rPr>
        <w:t>BROWN:</w:t>
      </w:r>
      <w:r w:rsidR="00677329">
        <w:rPr>
          <w:vertAlign w:val="baseline"/>
        </w:rPr>
        <w:t xml:space="preserve"> The OCC may preclude </w:t>
      </w:r>
      <w:proofErr w:type="spellStart"/>
      <w:r w:rsidR="00677329">
        <w:rPr>
          <w:vertAlign w:val="baseline"/>
        </w:rPr>
        <w:t>Citi</w:t>
      </w:r>
      <w:proofErr w:type="spellEnd"/>
      <w:r w:rsidR="00677329">
        <w:rPr>
          <w:vertAlign w:val="baseline"/>
        </w:rPr>
        <w:t xml:space="preserve"> from expanding branches or engaging in </w:t>
      </w:r>
      <w:r w:rsidR="00341EE9">
        <w:rPr>
          <w:vertAlign w:val="baseline"/>
        </w:rPr>
        <w:t>mergers and acquisitions</w:t>
      </w:r>
      <w:r w:rsidR="00677329">
        <w:rPr>
          <w:vertAlign w:val="baseline"/>
        </w:rPr>
        <w:t xml:space="preserve">. </w:t>
      </w:r>
      <w:r w:rsidR="00341EE9">
        <w:rPr>
          <w:vertAlign w:val="baseline"/>
        </w:rPr>
        <w:t>As a practical matter</w:t>
      </w:r>
      <w:r w:rsidR="00677329">
        <w:rPr>
          <w:vertAlign w:val="baseline"/>
        </w:rPr>
        <w:t xml:space="preserve">, that has only happened to one </w:t>
      </w:r>
      <w:r w:rsidR="00341EE9">
        <w:rPr>
          <w:vertAlign w:val="baseline"/>
        </w:rPr>
        <w:t>bank—Shaman Bank—that was located in Massachusetts.</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Does the CRA rating have significance in the approval of an expansion or merger?</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Yes.</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What is the lowest</w:t>
      </w:r>
      <w:r w:rsidR="00341EE9">
        <w:rPr>
          <w:vertAlign w:val="baseline"/>
        </w:rPr>
        <w:t xml:space="preserve"> CRA </w:t>
      </w:r>
      <w:r w:rsidR="00677329">
        <w:rPr>
          <w:vertAlign w:val="baseline"/>
        </w:rPr>
        <w:t xml:space="preserve">rating that </w:t>
      </w:r>
      <w:proofErr w:type="spellStart"/>
      <w:r w:rsidR="00677329">
        <w:rPr>
          <w:vertAlign w:val="baseline"/>
        </w:rPr>
        <w:t>Citi</w:t>
      </w:r>
      <w:proofErr w:type="spellEnd"/>
      <w:r w:rsidR="00677329">
        <w:rPr>
          <w:vertAlign w:val="baseline"/>
        </w:rPr>
        <w:t xml:space="preserve"> has received</w:t>
      </w:r>
      <w:r w:rsidR="00341EE9">
        <w:rPr>
          <w:vertAlign w:val="baseline"/>
        </w:rPr>
        <w:t>?</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The primary vehicle, Citibank N.A., has received a </w:t>
      </w:r>
      <w:r w:rsidR="00341EE9">
        <w:rPr>
          <w:vertAlign w:val="baseline"/>
        </w:rPr>
        <w:t>“</w:t>
      </w:r>
      <w:r w:rsidR="00677329">
        <w:rPr>
          <w:vertAlign w:val="baseline"/>
        </w:rPr>
        <w:t>satisfactory</w:t>
      </w:r>
      <w:r w:rsidR="00341EE9">
        <w:rPr>
          <w:vertAlign w:val="baseline"/>
        </w:rPr>
        <w:t>”</w:t>
      </w:r>
      <w:r w:rsidR="00677329">
        <w:rPr>
          <w:vertAlign w:val="baseline"/>
        </w:rPr>
        <w:t xml:space="preserve"> rating </w:t>
      </w:r>
      <w:r w:rsidR="00341EE9">
        <w:rPr>
          <w:vertAlign w:val="baseline"/>
        </w:rPr>
        <w:t>for</w:t>
      </w:r>
      <w:r w:rsidR="00677329">
        <w:rPr>
          <w:vertAlign w:val="baseline"/>
        </w:rPr>
        <w:t xml:space="preserve"> the last 20 years, except for </w:t>
      </w:r>
      <w:r w:rsidR="00341EE9">
        <w:rPr>
          <w:vertAlign w:val="baseline"/>
        </w:rPr>
        <w:t>its</w:t>
      </w:r>
      <w:r w:rsidR="00677329">
        <w:rPr>
          <w:vertAlign w:val="baseline"/>
        </w:rPr>
        <w:t xml:space="preserve"> 2003 rating of </w:t>
      </w:r>
      <w:r w:rsidR="00341EE9">
        <w:rPr>
          <w:vertAlign w:val="baseline"/>
        </w:rPr>
        <w:t>“</w:t>
      </w:r>
      <w:r w:rsidR="00677329">
        <w:rPr>
          <w:vertAlign w:val="baseline"/>
        </w:rPr>
        <w:t>outstanding.</w:t>
      </w:r>
      <w:r w:rsidR="00341EE9">
        <w:rPr>
          <w:vertAlign w:val="baseline"/>
        </w:rPr>
        <w:t>”</w:t>
      </w:r>
      <w:r w:rsidR="00677329">
        <w:rPr>
          <w:vertAlign w:val="baseline"/>
        </w:rPr>
        <w:t xml:space="preserve"> This consolidated Citibank has grown from </w:t>
      </w:r>
      <w:r w:rsidR="00341EE9">
        <w:rPr>
          <w:vertAlign w:val="baseline"/>
        </w:rPr>
        <w:t>nine CRA</w:t>
      </w:r>
      <w:r w:rsidR="00677329">
        <w:rPr>
          <w:vertAlign w:val="baseline"/>
        </w:rPr>
        <w:t xml:space="preserve"> investigation areas to </w:t>
      </w:r>
      <w:r w:rsidR="00341EE9">
        <w:rPr>
          <w:vertAlign w:val="baseline"/>
        </w:rPr>
        <w:t>sixty-two CRA</w:t>
      </w:r>
      <w:r w:rsidR="00677329">
        <w:rPr>
          <w:vertAlign w:val="baseline"/>
        </w:rPr>
        <w:t xml:space="preserve"> investigation areas for its next </w:t>
      </w:r>
      <w:r w:rsidR="00341EE9">
        <w:rPr>
          <w:vertAlign w:val="baseline"/>
        </w:rPr>
        <w:t>examination</w:t>
      </w:r>
      <w:r w:rsidR="00677329">
        <w:rPr>
          <w:vertAlign w:val="baseline"/>
        </w:rPr>
        <w:t>.</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STANTON:</w:t>
      </w:r>
      <w:r w:rsidR="00677329">
        <w:rPr>
          <w:vertAlign w:val="baseline"/>
        </w:rPr>
        <w:t xml:space="preserve"> </w:t>
      </w:r>
      <w:r w:rsidR="00341EE9">
        <w:rPr>
          <w:vertAlign w:val="baseline"/>
        </w:rPr>
        <w:t>What does an exam entail?</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w:t>
      </w:r>
      <w:r w:rsidR="000D75B6">
        <w:rPr>
          <w:vertAlign w:val="baseline"/>
        </w:rPr>
        <w:t>It begins</w:t>
      </w:r>
      <w:r w:rsidR="00677329">
        <w:rPr>
          <w:vertAlign w:val="baseline"/>
        </w:rPr>
        <w:t xml:space="preserve"> with an exam-over-exam analysis. However, given that many of the consolidated vehicles were </w:t>
      </w:r>
      <w:r w:rsidR="000D75B6">
        <w:rPr>
          <w:vertAlign w:val="baseline"/>
        </w:rPr>
        <w:t xml:space="preserve">previously </w:t>
      </w:r>
      <w:r w:rsidR="00677329">
        <w:rPr>
          <w:vertAlign w:val="baseline"/>
        </w:rPr>
        <w:t>regulated by the OTS, the OCC cannot do that. Then they would look at the deposit market share—</w:t>
      </w:r>
      <w:proofErr w:type="spellStart"/>
      <w:r w:rsidR="00677329">
        <w:rPr>
          <w:vertAlign w:val="baseline"/>
        </w:rPr>
        <w:t>Citi</w:t>
      </w:r>
      <w:proofErr w:type="spellEnd"/>
      <w:r w:rsidR="00677329">
        <w:rPr>
          <w:vertAlign w:val="baseline"/>
        </w:rPr>
        <w:t xml:space="preserve"> is fourth or fifth</w:t>
      </w:r>
      <w:r w:rsidR="000D75B6">
        <w:rPr>
          <w:vertAlign w:val="baseline"/>
        </w:rPr>
        <w:t xml:space="preserve"> in this area</w:t>
      </w:r>
      <w:r w:rsidR="00677329">
        <w:rPr>
          <w:vertAlign w:val="baseline"/>
        </w:rPr>
        <w:t xml:space="preserve">—and the OCC </w:t>
      </w:r>
      <w:r w:rsidR="000D75B6">
        <w:rPr>
          <w:vertAlign w:val="baseline"/>
        </w:rPr>
        <w:t xml:space="preserve">would </w:t>
      </w:r>
      <w:r w:rsidR="00677329">
        <w:rPr>
          <w:vertAlign w:val="baseline"/>
        </w:rPr>
        <w:t xml:space="preserve">expect a linear output. Your </w:t>
      </w:r>
      <w:r w:rsidR="000D75B6">
        <w:rPr>
          <w:vertAlign w:val="baseline"/>
        </w:rPr>
        <w:t xml:space="preserve">CRA </w:t>
      </w:r>
      <w:r w:rsidR="00677329">
        <w:rPr>
          <w:vertAlign w:val="baseline"/>
        </w:rPr>
        <w:t>ou</w:t>
      </w:r>
      <w:r w:rsidR="000D75B6">
        <w:rPr>
          <w:vertAlign w:val="baseline"/>
        </w:rPr>
        <w:t>t</w:t>
      </w:r>
      <w:r w:rsidR="00677329">
        <w:rPr>
          <w:vertAlign w:val="baseline"/>
        </w:rPr>
        <w:t xml:space="preserve">put should be ranked </w:t>
      </w:r>
      <w:r w:rsidR="000D75B6">
        <w:rPr>
          <w:vertAlign w:val="baseline"/>
        </w:rPr>
        <w:t>fourth or fifth as well</w:t>
      </w:r>
      <w:r w:rsidR="00677329">
        <w:rPr>
          <w:vertAlign w:val="baseline"/>
        </w:rPr>
        <w:t>.</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Do you have any interaction with the business unit associated with mergers and expansions</w:t>
      </w:r>
      <w:r w:rsidR="000D75B6">
        <w:rPr>
          <w:vertAlign w:val="baseline"/>
        </w:rPr>
        <w:t>?</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I have not had any interaction with the </w:t>
      </w:r>
      <w:r w:rsidR="000D75B6">
        <w:rPr>
          <w:vertAlign w:val="baseline"/>
        </w:rPr>
        <w:t>mergers and acquisition</w:t>
      </w:r>
      <w:r w:rsidR="00677329">
        <w:rPr>
          <w:vertAlign w:val="baseline"/>
        </w:rPr>
        <w:t xml:space="preserve"> team at </w:t>
      </w:r>
      <w:proofErr w:type="spellStart"/>
      <w:r w:rsidR="00677329">
        <w:rPr>
          <w:vertAlign w:val="baseline"/>
        </w:rPr>
        <w:t>Citi</w:t>
      </w:r>
      <w:proofErr w:type="spellEnd"/>
      <w:r w:rsidR="00677329">
        <w:rPr>
          <w:vertAlign w:val="baseline"/>
        </w:rPr>
        <w:t>.</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Do you keep track of any characteristics of the loans made </w:t>
      </w:r>
      <w:r w:rsidR="000D75B6">
        <w:rPr>
          <w:vertAlign w:val="baseline"/>
        </w:rPr>
        <w:t xml:space="preserve">by </w:t>
      </w:r>
      <w:proofErr w:type="spellStart"/>
      <w:r w:rsidR="000D75B6">
        <w:rPr>
          <w:vertAlign w:val="baseline"/>
        </w:rPr>
        <w:t>Citi</w:t>
      </w:r>
      <w:proofErr w:type="spellEnd"/>
      <w:r w:rsidR="000D75B6">
        <w:rPr>
          <w:vertAlign w:val="baseline"/>
        </w:rPr>
        <w:t xml:space="preserve"> </w:t>
      </w:r>
      <w:r w:rsidR="00677329">
        <w:rPr>
          <w:vertAlign w:val="baseline"/>
        </w:rPr>
        <w:t xml:space="preserve">under CRA? Would you track FICO </w:t>
      </w:r>
      <w:r w:rsidR="000D75B6">
        <w:rPr>
          <w:vertAlign w:val="baseline"/>
        </w:rPr>
        <w:t xml:space="preserve">scores </w:t>
      </w:r>
      <w:r w:rsidR="00677329">
        <w:rPr>
          <w:vertAlign w:val="baseline"/>
        </w:rPr>
        <w:t>and other risk characteristics?</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CRA commitments do not include a provision for tracking FICO scores, so I do not track FICO scores.</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Does </w:t>
      </w:r>
      <w:proofErr w:type="spellStart"/>
      <w:r w:rsidR="00677329">
        <w:rPr>
          <w:vertAlign w:val="baseline"/>
        </w:rPr>
        <w:t>Citi</w:t>
      </w:r>
      <w:proofErr w:type="spellEnd"/>
      <w:r w:rsidR="00677329">
        <w:rPr>
          <w:vertAlign w:val="baseline"/>
        </w:rPr>
        <w:t xml:space="preserve"> anywhere track FICO</w:t>
      </w:r>
      <w:r w:rsidR="000D75B6">
        <w:rPr>
          <w:vertAlign w:val="baseline"/>
        </w:rPr>
        <w:t xml:space="preserve"> scores</w:t>
      </w:r>
      <w:r w:rsidR="00677329">
        <w:rPr>
          <w:vertAlign w:val="baseline"/>
        </w:rPr>
        <w:t>?</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The mortgage company would assess the FICO scores of all borrowers as a part of its normal origination process.</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What happens to the CRA mortgages that are made? Are they held on </w:t>
      </w:r>
      <w:r w:rsidR="000D75B6">
        <w:rPr>
          <w:vertAlign w:val="baseline"/>
        </w:rPr>
        <w:t xml:space="preserve">the </w:t>
      </w:r>
      <w:r w:rsidR="00677329">
        <w:rPr>
          <w:vertAlign w:val="baseline"/>
        </w:rPr>
        <w:t>books, securitized into RMBS and sold, sold as whole loans, or does it depend?</w:t>
      </w:r>
    </w:p>
    <w:p w:rsidR="00677329" w:rsidRDefault="00677329" w:rsidP="007C3664">
      <w:pPr>
        <w:widowControl/>
        <w:tabs>
          <w:tab w:val="left" w:pos="-1080"/>
          <w:tab w:val="left" w:pos="-720"/>
          <w:tab w:val="left" w:pos="0"/>
        </w:tabs>
        <w:rPr>
          <w:vertAlign w:val="baseline"/>
        </w:rPr>
      </w:pPr>
    </w:p>
    <w:p w:rsidR="00677329" w:rsidRDefault="000D75B6" w:rsidP="007C3664">
      <w:pPr>
        <w:widowControl/>
        <w:tabs>
          <w:tab w:val="left" w:pos="-1080"/>
          <w:tab w:val="left" w:pos="-720"/>
          <w:tab w:val="left" w:pos="0"/>
        </w:tabs>
        <w:rPr>
          <w:vertAlign w:val="baseline"/>
        </w:rPr>
      </w:pPr>
      <w:r>
        <w:rPr>
          <w:b/>
          <w:vertAlign w:val="baseline"/>
        </w:rPr>
        <w:t>HUANG:</w:t>
      </w:r>
      <w:r w:rsidR="00677329">
        <w:rPr>
          <w:vertAlign w:val="baseline"/>
        </w:rPr>
        <w:t xml:space="preserve"> There</w:t>
      </w:r>
      <w:r>
        <w:rPr>
          <w:vertAlign w:val="baseline"/>
        </w:rPr>
        <w:t xml:space="preserve"> are</w:t>
      </w:r>
      <w:r w:rsidR="00677329">
        <w:rPr>
          <w:vertAlign w:val="baseline"/>
        </w:rPr>
        <w:t xml:space="preserve"> two different kinds of CRA </w:t>
      </w:r>
      <w:r>
        <w:rPr>
          <w:vertAlign w:val="baseline"/>
        </w:rPr>
        <w:t>loans</w:t>
      </w:r>
      <w:r w:rsidR="00677329">
        <w:rPr>
          <w:vertAlign w:val="baseline"/>
        </w:rPr>
        <w:t>: there are CRA voluntary commitments and there are CRA obligations that are compulsory.</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I’m asking right now about the CRA commitments that were fulfilled since 1998</w:t>
      </w:r>
      <w:r w:rsidR="000D75B6">
        <w:rPr>
          <w:vertAlign w:val="baseline"/>
        </w:rPr>
        <w:t>.</w:t>
      </w:r>
      <w:r w:rsidR="00677329">
        <w:rPr>
          <w:vertAlign w:val="baseline"/>
        </w:rPr>
        <w:t xml:space="preserve"> </w:t>
      </w:r>
      <w:r w:rsidR="000D75B6">
        <w:rPr>
          <w:vertAlign w:val="baseline"/>
        </w:rPr>
        <w:t>I’m talking about t</w:t>
      </w:r>
      <w:r w:rsidR="00677329">
        <w:rPr>
          <w:vertAlign w:val="baseline"/>
        </w:rPr>
        <w:t>he mortgages that compose the $435 billion.</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BROWN:</w:t>
      </w:r>
      <w:r w:rsidR="00677329">
        <w:rPr>
          <w:vertAlign w:val="baseline"/>
        </w:rPr>
        <w:t xml:space="preserve"> I’m not 100% clear and have not had conversations about that. I would surmise that those that are conforming are sold to Fannie or Freddie and I would imagine that some </w:t>
      </w:r>
      <w:proofErr w:type="gramStart"/>
      <w:r w:rsidR="00677329">
        <w:rPr>
          <w:vertAlign w:val="baseline"/>
        </w:rPr>
        <w:t>portion are</w:t>
      </w:r>
      <w:proofErr w:type="gramEnd"/>
      <w:r w:rsidR="00677329">
        <w:rPr>
          <w:vertAlign w:val="baseline"/>
        </w:rPr>
        <w:t xml:space="preserve"> securitized, and that the nonconforming loans are held in portfolio.</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Are there some reports that would track this?</w:t>
      </w:r>
      <w:r w:rsidR="00677329">
        <w:rPr>
          <w:vertAlign w:val="baseline"/>
        </w:rPr>
        <w:br/>
      </w:r>
      <w:r w:rsidR="00677329">
        <w:rPr>
          <w:vertAlign w:val="baseline"/>
        </w:rPr>
        <w:br/>
      </w:r>
      <w:r w:rsidRPr="00377AD1">
        <w:rPr>
          <w:b/>
          <w:vertAlign w:val="baseline"/>
        </w:rPr>
        <w:t>BROWN:</w:t>
      </w:r>
      <w:r w:rsidR="00677329">
        <w:rPr>
          <w:vertAlign w:val="baseline"/>
        </w:rPr>
        <w:t xml:space="preserve"> I don’t have this kind of report, nor does my group. I would have to make some i</w:t>
      </w:r>
      <w:r w:rsidR="00566AC0">
        <w:rPr>
          <w:vertAlign w:val="baseline"/>
        </w:rPr>
        <w:t>nquiries to see if anyone track</w:t>
      </w:r>
      <w:r w:rsidR="00677329">
        <w:rPr>
          <w:vertAlign w:val="baseline"/>
        </w:rPr>
        <w:t>s these loans in this type of way.</w:t>
      </w:r>
    </w:p>
    <w:p w:rsidR="00677329" w:rsidRDefault="00677329" w:rsidP="007C3664">
      <w:pPr>
        <w:widowControl/>
        <w:tabs>
          <w:tab w:val="left" w:pos="-1080"/>
          <w:tab w:val="left" w:pos="-720"/>
          <w:tab w:val="left" w:pos="0"/>
        </w:tabs>
        <w:rPr>
          <w:vertAlign w:val="baseline"/>
        </w:rPr>
      </w:pPr>
    </w:p>
    <w:p w:rsidR="00677329" w:rsidRDefault="00377AD1" w:rsidP="007C3664">
      <w:pPr>
        <w:widowControl/>
        <w:tabs>
          <w:tab w:val="left" w:pos="-1080"/>
          <w:tab w:val="left" w:pos="-720"/>
          <w:tab w:val="left" w:pos="0"/>
        </w:tabs>
        <w:rPr>
          <w:vertAlign w:val="baseline"/>
        </w:rPr>
      </w:pPr>
      <w:r w:rsidRPr="00377AD1">
        <w:rPr>
          <w:b/>
          <w:vertAlign w:val="baseline"/>
        </w:rPr>
        <w:t>BONDI:</w:t>
      </w:r>
      <w:r w:rsidR="00677329">
        <w:rPr>
          <w:vertAlign w:val="baseline"/>
        </w:rPr>
        <w:t xml:space="preserve"> Is there any tracking that </w:t>
      </w:r>
      <w:r w:rsidR="00566AC0">
        <w:rPr>
          <w:vertAlign w:val="baseline"/>
        </w:rPr>
        <w:t>is done of loans that are made under CRA commitments?</w:t>
      </w:r>
      <w:r w:rsidR="00566AC0">
        <w:rPr>
          <w:vertAlign w:val="baseline"/>
        </w:rPr>
        <w:br/>
      </w:r>
      <w:r w:rsidR="00566AC0">
        <w:rPr>
          <w:vertAlign w:val="baseline"/>
        </w:rPr>
        <w:br/>
      </w:r>
      <w:r w:rsidRPr="00377AD1">
        <w:rPr>
          <w:b/>
          <w:vertAlign w:val="baseline"/>
        </w:rPr>
        <w:t>BROWN:</w:t>
      </w:r>
      <w:r w:rsidR="00566AC0">
        <w:rPr>
          <w:vertAlign w:val="baseline"/>
        </w:rPr>
        <w:t xml:space="preserve"> As a part of this agreement, if a mortgage is made outside of the CRA voluntary assessment area, we do not report this for HMDA purposes. As a result, we do track all of the mortgages that </w:t>
      </w:r>
      <w:proofErr w:type="spellStart"/>
      <w:r w:rsidR="00566AC0">
        <w:rPr>
          <w:vertAlign w:val="baseline"/>
        </w:rPr>
        <w:t>Citi</w:t>
      </w:r>
      <w:proofErr w:type="spellEnd"/>
      <w:r w:rsidR="00566AC0">
        <w:rPr>
          <w:vertAlign w:val="baseline"/>
        </w:rPr>
        <w:t xml:space="preserve"> originates, but it is not in the context of CRA commitments.</w:t>
      </w:r>
    </w:p>
    <w:p w:rsidR="00566AC0" w:rsidRDefault="00566AC0" w:rsidP="007C3664">
      <w:pPr>
        <w:widowControl/>
        <w:tabs>
          <w:tab w:val="left" w:pos="-1080"/>
          <w:tab w:val="left" w:pos="-720"/>
          <w:tab w:val="left" w:pos="0"/>
        </w:tabs>
        <w:rPr>
          <w:vertAlign w:val="baseline"/>
        </w:rPr>
      </w:pPr>
    </w:p>
    <w:p w:rsidR="00566AC0" w:rsidRDefault="00377AD1" w:rsidP="00566AC0">
      <w:pPr>
        <w:widowControl/>
        <w:tabs>
          <w:tab w:val="left" w:pos="-1080"/>
          <w:tab w:val="left" w:pos="-720"/>
          <w:tab w:val="left" w:pos="0"/>
        </w:tabs>
        <w:rPr>
          <w:vertAlign w:val="baseline"/>
        </w:rPr>
      </w:pPr>
      <w:r w:rsidRPr="00377AD1">
        <w:rPr>
          <w:b/>
          <w:vertAlign w:val="baseline"/>
        </w:rPr>
        <w:t>BONDI:</w:t>
      </w:r>
      <w:r w:rsidR="00566AC0">
        <w:rPr>
          <w:vertAlign w:val="baseline"/>
        </w:rPr>
        <w:t xml:space="preserve"> On page 26 of the NCRC September 2007 “CRA Commitments,” there is a description:</w:t>
      </w:r>
      <w:r w:rsidR="004B3939">
        <w:rPr>
          <w:vertAlign w:val="baseline"/>
        </w:rPr>
        <w:t xml:space="preserve"> </w:t>
      </w:r>
    </w:p>
    <w:p w:rsidR="00566AC0" w:rsidRDefault="00566AC0" w:rsidP="004B3939">
      <w:pPr>
        <w:widowControl/>
        <w:tabs>
          <w:tab w:val="left" w:pos="-1080"/>
          <w:tab w:val="left" w:pos="-720"/>
          <w:tab w:val="left" w:pos="0"/>
        </w:tabs>
        <w:ind w:left="720"/>
        <w:rPr>
          <w:vertAlign w:val="baseline"/>
        </w:rPr>
      </w:pPr>
      <w:r>
        <w:rPr>
          <w:vertAlign w:val="baseline"/>
        </w:rPr>
        <w:br/>
      </w:r>
      <w:r w:rsidR="004B3939" w:rsidRPr="004B3939">
        <w:rPr>
          <w:vertAlign w:val="baseline"/>
        </w:rPr>
        <w:t>Citibank intends to offer certain products and services specifically to</w:t>
      </w:r>
      <w:r w:rsidR="004B3939">
        <w:rPr>
          <w:vertAlign w:val="baseline"/>
        </w:rPr>
        <w:t xml:space="preserve"> </w:t>
      </w:r>
      <w:r w:rsidR="004B3939" w:rsidRPr="004B3939">
        <w:rPr>
          <w:vertAlign w:val="baseline"/>
        </w:rPr>
        <w:t>first</w:t>
      </w:r>
      <w:r w:rsidR="004B3939" w:rsidRPr="004B3939">
        <w:rPr>
          <w:rFonts w:ascii="Cambria Math" w:hAnsi="Cambria Math" w:cs="Cambria Math"/>
          <w:vertAlign w:val="baseline"/>
        </w:rPr>
        <w:t>‐</w:t>
      </w:r>
      <w:r w:rsidR="004B3939" w:rsidRPr="004B3939">
        <w:rPr>
          <w:vertAlign w:val="baseline"/>
        </w:rPr>
        <w:t>time homebuyers as part of its 2002 pledge in the states of</w:t>
      </w:r>
      <w:r w:rsidR="004B3939">
        <w:rPr>
          <w:vertAlign w:val="baseline"/>
        </w:rPr>
        <w:t xml:space="preserve"> </w:t>
      </w:r>
      <w:r w:rsidR="004B3939" w:rsidRPr="004B3939">
        <w:rPr>
          <w:vertAlign w:val="baseline"/>
        </w:rPr>
        <w:t>California and Nevada. These prog</w:t>
      </w:r>
      <w:r w:rsidR="004B3939">
        <w:rPr>
          <w:vertAlign w:val="baseline"/>
        </w:rPr>
        <w:t xml:space="preserve">rams include FHA programs, low- to </w:t>
      </w:r>
      <w:r w:rsidR="004B3939" w:rsidRPr="004B3939">
        <w:rPr>
          <w:vertAlign w:val="baseline"/>
        </w:rPr>
        <w:t>no</w:t>
      </w:r>
      <w:r w:rsidR="004B3939" w:rsidRPr="004B3939">
        <w:rPr>
          <w:rFonts w:ascii="Cambria Math" w:hAnsi="Cambria Math" w:cs="Cambria Math"/>
          <w:vertAlign w:val="baseline"/>
        </w:rPr>
        <w:t>‐</w:t>
      </w:r>
      <w:r w:rsidR="004B3939" w:rsidRPr="004B3939">
        <w:rPr>
          <w:vertAlign w:val="baseline"/>
        </w:rPr>
        <w:t>down payment programs, and down payment assistance</w:t>
      </w:r>
      <w:r w:rsidR="004B3939">
        <w:rPr>
          <w:vertAlign w:val="baseline"/>
        </w:rPr>
        <w:t xml:space="preserve"> </w:t>
      </w:r>
      <w:r w:rsidR="004B3939" w:rsidRPr="004B3939">
        <w:rPr>
          <w:vertAlign w:val="baseline"/>
        </w:rPr>
        <w:t>programs (like IDAs and closing cost assistance grants). Citibank has a</w:t>
      </w:r>
      <w:r w:rsidR="004B3939">
        <w:rPr>
          <w:vertAlign w:val="baseline"/>
        </w:rPr>
        <w:t xml:space="preserve"> </w:t>
      </w:r>
      <w:r w:rsidR="004B3939" w:rsidRPr="004B3939">
        <w:rPr>
          <w:vertAlign w:val="baseline"/>
        </w:rPr>
        <w:t>primary focus of the very low income (50% or less of average median</w:t>
      </w:r>
      <w:r w:rsidR="004B3939">
        <w:rPr>
          <w:vertAlign w:val="baseline"/>
        </w:rPr>
        <w:t xml:space="preserve"> </w:t>
      </w:r>
      <w:r w:rsidR="004B3939" w:rsidRPr="004B3939">
        <w:rPr>
          <w:vertAlign w:val="baseline"/>
        </w:rPr>
        <w:t>income) families for its construction and permanent lending for</w:t>
      </w:r>
      <w:r w:rsidR="004B3939">
        <w:rPr>
          <w:vertAlign w:val="baseline"/>
        </w:rPr>
        <w:t xml:space="preserve"> </w:t>
      </w:r>
      <w:r w:rsidR="004B3939" w:rsidRPr="004B3939">
        <w:rPr>
          <w:vertAlign w:val="baseline"/>
        </w:rPr>
        <w:t>residential developments.</w:t>
      </w:r>
    </w:p>
    <w:p w:rsidR="00566AC0" w:rsidRDefault="00566AC0" w:rsidP="007C3664">
      <w:pPr>
        <w:widowControl/>
        <w:tabs>
          <w:tab w:val="left" w:pos="-1080"/>
          <w:tab w:val="left" w:pos="-720"/>
          <w:tab w:val="left" w:pos="0"/>
        </w:tabs>
        <w:rPr>
          <w:vertAlign w:val="baseline"/>
        </w:rPr>
      </w:pPr>
    </w:p>
    <w:p w:rsidR="00566AC0" w:rsidRDefault="00566AC0" w:rsidP="007C3664">
      <w:pPr>
        <w:widowControl/>
        <w:tabs>
          <w:tab w:val="left" w:pos="-1080"/>
          <w:tab w:val="left" w:pos="-720"/>
          <w:tab w:val="left" w:pos="0"/>
        </w:tabs>
        <w:rPr>
          <w:vertAlign w:val="baseline"/>
        </w:rPr>
      </w:pPr>
      <w:r>
        <w:rPr>
          <w:vertAlign w:val="baseline"/>
        </w:rPr>
        <w:t>My question is, do you recall or are you aware of that commitment as described?</w:t>
      </w:r>
      <w:r>
        <w:rPr>
          <w:vertAlign w:val="baseline"/>
        </w:rPr>
        <w:br/>
      </w:r>
      <w:r>
        <w:rPr>
          <w:vertAlign w:val="baseline"/>
        </w:rPr>
        <w:br/>
      </w:r>
      <w:r w:rsidR="00377AD1" w:rsidRPr="00377AD1">
        <w:rPr>
          <w:b/>
          <w:vertAlign w:val="baseline"/>
        </w:rPr>
        <w:t>BROWN:</w:t>
      </w:r>
      <w:r>
        <w:rPr>
          <w:vertAlign w:val="baseline"/>
        </w:rPr>
        <w:t xml:space="preserve"> I am not aware of that commitment as described, and I think that recitation is factually incorrect. The average area median income plays no part; it’s the area median income. Construction and residential lending are conducted by separate parties.</w:t>
      </w:r>
    </w:p>
    <w:p w:rsidR="00566AC0" w:rsidRDefault="00566AC0" w:rsidP="007C3664">
      <w:pPr>
        <w:widowControl/>
        <w:tabs>
          <w:tab w:val="left" w:pos="-1080"/>
          <w:tab w:val="left" w:pos="-720"/>
          <w:tab w:val="left" w:pos="0"/>
        </w:tabs>
        <w:rPr>
          <w:vertAlign w:val="baseline"/>
        </w:rPr>
      </w:pPr>
    </w:p>
    <w:p w:rsidR="00566AC0" w:rsidRDefault="00377AD1" w:rsidP="007C3664">
      <w:pPr>
        <w:widowControl/>
        <w:tabs>
          <w:tab w:val="left" w:pos="-1080"/>
          <w:tab w:val="left" w:pos="-720"/>
          <w:tab w:val="left" w:pos="0"/>
        </w:tabs>
        <w:rPr>
          <w:vertAlign w:val="baseline"/>
        </w:rPr>
      </w:pPr>
      <w:r w:rsidRPr="00377AD1">
        <w:rPr>
          <w:b/>
          <w:vertAlign w:val="baseline"/>
        </w:rPr>
        <w:t>BONDI:</w:t>
      </w:r>
      <w:r w:rsidR="00566AC0">
        <w:rPr>
          <w:vertAlign w:val="baseline"/>
        </w:rPr>
        <w:t xml:space="preserve"> In that commitment, it was reported that </w:t>
      </w:r>
      <w:proofErr w:type="spellStart"/>
      <w:r w:rsidR="00566AC0">
        <w:rPr>
          <w:vertAlign w:val="baseline"/>
        </w:rPr>
        <w:t>C</w:t>
      </w:r>
      <w:r w:rsidR="00566AC0" w:rsidRPr="004B3939">
        <w:rPr>
          <w:vertAlign w:val="baseline"/>
        </w:rPr>
        <w:t>iti</w:t>
      </w:r>
      <w:proofErr w:type="spellEnd"/>
      <w:r w:rsidR="00566AC0" w:rsidRPr="004B3939">
        <w:rPr>
          <w:vertAlign w:val="baseline"/>
        </w:rPr>
        <w:t xml:space="preserve"> made a commitment in 2002.</w:t>
      </w:r>
      <w:r w:rsidR="000D75B6" w:rsidRPr="004B3939">
        <w:rPr>
          <w:vertAlign w:val="baseline"/>
        </w:rPr>
        <w:t xml:space="preserve"> Is that the Cal-Fed commitment?</w:t>
      </w:r>
    </w:p>
    <w:p w:rsidR="00566AC0" w:rsidRDefault="00566AC0" w:rsidP="007C3664">
      <w:pPr>
        <w:widowControl/>
        <w:tabs>
          <w:tab w:val="left" w:pos="-1080"/>
          <w:tab w:val="left" w:pos="-720"/>
          <w:tab w:val="left" w:pos="0"/>
        </w:tabs>
        <w:rPr>
          <w:vertAlign w:val="baseline"/>
        </w:rPr>
      </w:pPr>
      <w:r>
        <w:rPr>
          <w:vertAlign w:val="baseline"/>
        </w:rPr>
        <w:br/>
      </w:r>
      <w:r w:rsidR="00377AD1" w:rsidRPr="00377AD1">
        <w:rPr>
          <w:b/>
          <w:vertAlign w:val="baseline"/>
        </w:rPr>
        <w:t>BROWN:</w:t>
      </w:r>
      <w:r>
        <w:rPr>
          <w:vertAlign w:val="baseline"/>
        </w:rPr>
        <w:t xml:space="preserve"> I believe that to be the same commitment.</w:t>
      </w:r>
    </w:p>
    <w:p w:rsidR="00566AC0" w:rsidRDefault="00566AC0" w:rsidP="007C3664">
      <w:pPr>
        <w:widowControl/>
        <w:tabs>
          <w:tab w:val="left" w:pos="-1080"/>
          <w:tab w:val="left" w:pos="-720"/>
          <w:tab w:val="left" w:pos="0"/>
        </w:tabs>
        <w:rPr>
          <w:vertAlign w:val="baseline"/>
        </w:rPr>
      </w:pPr>
    </w:p>
    <w:p w:rsidR="00566AC0" w:rsidRDefault="00377AD1" w:rsidP="007C3664">
      <w:pPr>
        <w:widowControl/>
        <w:tabs>
          <w:tab w:val="left" w:pos="-1080"/>
          <w:tab w:val="left" w:pos="-720"/>
          <w:tab w:val="left" w:pos="0"/>
        </w:tabs>
        <w:rPr>
          <w:vertAlign w:val="baseline"/>
        </w:rPr>
      </w:pPr>
      <w:r w:rsidRPr="00377AD1">
        <w:rPr>
          <w:b/>
          <w:vertAlign w:val="baseline"/>
        </w:rPr>
        <w:t>BONDI:</w:t>
      </w:r>
      <w:r w:rsidR="00566AC0">
        <w:rPr>
          <w:vertAlign w:val="baseline"/>
        </w:rPr>
        <w:t xml:space="preserve"> Can you describe that commitment and how it was met?</w:t>
      </w:r>
      <w:r w:rsidR="00566AC0">
        <w:rPr>
          <w:vertAlign w:val="baseline"/>
        </w:rPr>
        <w:br/>
      </w:r>
      <w:r w:rsidR="00566AC0">
        <w:rPr>
          <w:vertAlign w:val="baseline"/>
        </w:rPr>
        <w:br/>
      </w:r>
      <w:r w:rsidRPr="00377AD1">
        <w:rPr>
          <w:b/>
          <w:vertAlign w:val="baseline"/>
        </w:rPr>
        <w:t>BROWN:</w:t>
      </w:r>
      <w:r w:rsidR="00566AC0">
        <w:rPr>
          <w:vertAlign w:val="baseline"/>
        </w:rPr>
        <w:t xml:space="preserve"> </w:t>
      </w:r>
      <w:r w:rsidR="000D75B6">
        <w:rPr>
          <w:vertAlign w:val="baseline"/>
        </w:rPr>
        <w:t>I</w:t>
      </w:r>
      <w:r w:rsidR="00566AC0">
        <w:rPr>
          <w:vertAlign w:val="baseline"/>
        </w:rPr>
        <w:t xml:space="preserve">t was a unilateral commitment on behalf of </w:t>
      </w:r>
      <w:proofErr w:type="spellStart"/>
      <w:r w:rsidR="00566AC0">
        <w:rPr>
          <w:vertAlign w:val="baseline"/>
        </w:rPr>
        <w:t>Citi</w:t>
      </w:r>
      <w:proofErr w:type="spellEnd"/>
      <w:r w:rsidR="00566AC0">
        <w:rPr>
          <w:vertAlign w:val="baseline"/>
        </w:rPr>
        <w:t xml:space="preserve"> because there was a concern that East</w:t>
      </w:r>
      <w:r w:rsidR="000D75B6">
        <w:rPr>
          <w:vertAlign w:val="baseline"/>
        </w:rPr>
        <w:t xml:space="preserve"> </w:t>
      </w:r>
      <w:r w:rsidR="00566AC0">
        <w:rPr>
          <w:vertAlign w:val="baseline"/>
        </w:rPr>
        <w:t>Coast</w:t>
      </w:r>
      <w:r w:rsidR="000D75B6">
        <w:rPr>
          <w:vertAlign w:val="baseline"/>
        </w:rPr>
        <w:t>-</w:t>
      </w:r>
      <w:r w:rsidR="00566AC0">
        <w:rPr>
          <w:vertAlign w:val="baseline"/>
        </w:rPr>
        <w:t>based banks would not be responsive to the concerns of West Coast</w:t>
      </w:r>
      <w:r w:rsidR="000D75B6">
        <w:rPr>
          <w:vertAlign w:val="baseline"/>
        </w:rPr>
        <w:t>-</w:t>
      </w:r>
      <w:r w:rsidR="00566AC0">
        <w:rPr>
          <w:vertAlign w:val="baseline"/>
        </w:rPr>
        <w:t xml:space="preserve">based communities. </w:t>
      </w:r>
      <w:r w:rsidR="000D75B6">
        <w:rPr>
          <w:vertAlign w:val="baseline"/>
        </w:rPr>
        <w:t>We met the commitment p</w:t>
      </w:r>
      <w:r w:rsidR="00566AC0">
        <w:rPr>
          <w:vertAlign w:val="baseline"/>
        </w:rPr>
        <w:t>rimarily through mortgage activities</w:t>
      </w:r>
      <w:r w:rsidR="000D75B6">
        <w:rPr>
          <w:vertAlign w:val="baseline"/>
        </w:rPr>
        <w:t xml:space="preserve"> and offering</w:t>
      </w:r>
      <w:r w:rsidR="00566AC0">
        <w:rPr>
          <w:vertAlign w:val="baseline"/>
        </w:rPr>
        <w:t xml:space="preserve"> mortgages to areas of Nevada and California.</w:t>
      </w:r>
    </w:p>
    <w:p w:rsidR="00566AC0" w:rsidRDefault="00566AC0" w:rsidP="007C3664">
      <w:pPr>
        <w:widowControl/>
        <w:tabs>
          <w:tab w:val="left" w:pos="-1080"/>
          <w:tab w:val="left" w:pos="-720"/>
          <w:tab w:val="left" w:pos="0"/>
        </w:tabs>
        <w:rPr>
          <w:vertAlign w:val="baseline"/>
        </w:rPr>
      </w:pPr>
    </w:p>
    <w:p w:rsidR="00566AC0" w:rsidRDefault="00377AD1" w:rsidP="007C3664">
      <w:pPr>
        <w:widowControl/>
        <w:tabs>
          <w:tab w:val="left" w:pos="-1080"/>
          <w:tab w:val="left" w:pos="-720"/>
          <w:tab w:val="left" w:pos="0"/>
        </w:tabs>
        <w:rPr>
          <w:vertAlign w:val="baseline"/>
        </w:rPr>
      </w:pPr>
      <w:r w:rsidRPr="00377AD1">
        <w:rPr>
          <w:b/>
          <w:vertAlign w:val="baseline"/>
        </w:rPr>
        <w:lastRenderedPageBreak/>
        <w:t>STANTON:</w:t>
      </w:r>
      <w:r w:rsidR="00566AC0">
        <w:rPr>
          <w:vertAlign w:val="baseline"/>
        </w:rPr>
        <w:t xml:space="preserve"> When you look at your office and the tools that you have to improve Citibank support of LMI individual</w:t>
      </w:r>
      <w:r w:rsidR="000D75B6">
        <w:rPr>
          <w:vertAlign w:val="baseline"/>
        </w:rPr>
        <w:t>s</w:t>
      </w:r>
      <w:r w:rsidR="00566AC0">
        <w:rPr>
          <w:vertAlign w:val="baseline"/>
        </w:rPr>
        <w:t xml:space="preserve"> and community lending, what are the tools that you have and which are the most effective?</w:t>
      </w:r>
      <w:r w:rsidR="00566AC0">
        <w:rPr>
          <w:vertAlign w:val="baseline"/>
        </w:rPr>
        <w:br/>
      </w:r>
      <w:r w:rsidR="00566AC0">
        <w:rPr>
          <w:vertAlign w:val="baseline"/>
        </w:rPr>
        <w:br/>
      </w:r>
      <w:r w:rsidRPr="00377AD1">
        <w:rPr>
          <w:b/>
          <w:vertAlign w:val="baseline"/>
        </w:rPr>
        <w:t>BROWN:</w:t>
      </w:r>
      <w:r w:rsidR="00566AC0">
        <w:rPr>
          <w:vertAlign w:val="baseline"/>
        </w:rPr>
        <w:t xml:space="preserve"> I do not originate or produce mortgages. </w:t>
      </w:r>
      <w:r w:rsidR="000D75B6">
        <w:rPr>
          <w:vertAlign w:val="baseline"/>
        </w:rPr>
        <w:t>That occurs t</w:t>
      </w:r>
      <w:r w:rsidR="00566AC0">
        <w:rPr>
          <w:vertAlign w:val="baseline"/>
        </w:rPr>
        <w:t xml:space="preserve">hrough the mortgage company, </w:t>
      </w:r>
      <w:r w:rsidR="000D75B6">
        <w:rPr>
          <w:vertAlign w:val="baseline"/>
        </w:rPr>
        <w:t xml:space="preserve">which </w:t>
      </w:r>
      <w:r w:rsidR="00566AC0">
        <w:rPr>
          <w:vertAlign w:val="baseline"/>
        </w:rPr>
        <w:t>provid</w:t>
      </w:r>
      <w:r w:rsidR="000D75B6">
        <w:rPr>
          <w:vertAlign w:val="baseline"/>
        </w:rPr>
        <w:t>es</w:t>
      </w:r>
      <w:r w:rsidR="00566AC0">
        <w:rPr>
          <w:vertAlign w:val="baseline"/>
        </w:rPr>
        <w:t xml:space="preserve"> </w:t>
      </w:r>
      <w:r w:rsidR="000D75B6">
        <w:rPr>
          <w:vertAlign w:val="baseline"/>
        </w:rPr>
        <w:t>mortgages</w:t>
      </w:r>
      <w:r w:rsidR="00566AC0">
        <w:rPr>
          <w:vertAlign w:val="baseline"/>
        </w:rPr>
        <w:t xml:space="preserve"> geared toward the LMI community </w:t>
      </w:r>
      <w:r w:rsidR="000D75B6">
        <w:rPr>
          <w:vertAlign w:val="baseline"/>
        </w:rPr>
        <w:t>that are</w:t>
      </w:r>
      <w:r w:rsidR="00566AC0">
        <w:rPr>
          <w:vertAlign w:val="baseline"/>
        </w:rPr>
        <w:t xml:space="preserve"> consistent with ou</w:t>
      </w:r>
      <w:r w:rsidR="000D75B6">
        <w:rPr>
          <w:vertAlign w:val="baseline"/>
        </w:rPr>
        <w:t>r</w:t>
      </w:r>
      <w:r w:rsidR="00566AC0">
        <w:rPr>
          <w:vertAlign w:val="baseline"/>
        </w:rPr>
        <w:t xml:space="preserve"> product offering</w:t>
      </w:r>
      <w:r w:rsidR="000D75B6">
        <w:rPr>
          <w:vertAlign w:val="baseline"/>
        </w:rPr>
        <w:t>s</w:t>
      </w:r>
      <w:r w:rsidR="00566AC0">
        <w:rPr>
          <w:vertAlign w:val="baseline"/>
        </w:rPr>
        <w:t xml:space="preserve"> </w:t>
      </w:r>
      <w:r w:rsidR="000D75B6">
        <w:rPr>
          <w:vertAlign w:val="baseline"/>
        </w:rPr>
        <w:t xml:space="preserve">and </w:t>
      </w:r>
      <w:r w:rsidR="00566AC0">
        <w:rPr>
          <w:vertAlign w:val="baseline"/>
        </w:rPr>
        <w:t xml:space="preserve">that meet safe and sound lending practices. Through partners, we work toward expanding mortgage opportunities for borrowers. </w:t>
      </w:r>
    </w:p>
    <w:p w:rsidR="00566AC0" w:rsidRDefault="00566AC0" w:rsidP="007C3664">
      <w:pPr>
        <w:widowControl/>
        <w:tabs>
          <w:tab w:val="left" w:pos="-1080"/>
          <w:tab w:val="left" w:pos="-720"/>
          <w:tab w:val="left" w:pos="0"/>
        </w:tabs>
        <w:rPr>
          <w:vertAlign w:val="baseline"/>
        </w:rPr>
      </w:pPr>
    </w:p>
    <w:p w:rsidR="00566AC0" w:rsidRDefault="000D75B6" w:rsidP="007C3664">
      <w:pPr>
        <w:widowControl/>
        <w:tabs>
          <w:tab w:val="left" w:pos="-1080"/>
          <w:tab w:val="left" w:pos="-720"/>
          <w:tab w:val="left" w:pos="0"/>
        </w:tabs>
        <w:rPr>
          <w:vertAlign w:val="baseline"/>
        </w:rPr>
      </w:pPr>
      <w:r>
        <w:rPr>
          <w:vertAlign w:val="baseline"/>
        </w:rPr>
        <w:t xml:space="preserve">I’d </w:t>
      </w:r>
      <w:r w:rsidR="00566AC0">
        <w:rPr>
          <w:vertAlign w:val="baseline"/>
        </w:rPr>
        <w:t xml:space="preserve">say that my unit looks at our assessment </w:t>
      </w:r>
      <w:r>
        <w:rPr>
          <w:vertAlign w:val="baseline"/>
        </w:rPr>
        <w:t>area in a very granular fashion. The line unit goes out and talks to the mortgage company. T</w:t>
      </w:r>
      <w:r w:rsidR="00566AC0">
        <w:rPr>
          <w:vertAlign w:val="baseline"/>
        </w:rPr>
        <w:t xml:space="preserve">o the extent that you’re able, you have a guideline of x number of mortgages that you could make. </w:t>
      </w:r>
    </w:p>
    <w:p w:rsidR="00566AC0" w:rsidRDefault="00566AC0" w:rsidP="007C3664">
      <w:pPr>
        <w:widowControl/>
        <w:tabs>
          <w:tab w:val="left" w:pos="-1080"/>
          <w:tab w:val="left" w:pos="-720"/>
          <w:tab w:val="left" w:pos="0"/>
        </w:tabs>
        <w:rPr>
          <w:vertAlign w:val="baseline"/>
        </w:rPr>
      </w:pPr>
    </w:p>
    <w:p w:rsidR="00566AC0" w:rsidRDefault="00566AC0" w:rsidP="007C3664">
      <w:pPr>
        <w:widowControl/>
        <w:tabs>
          <w:tab w:val="left" w:pos="-1080"/>
          <w:tab w:val="left" w:pos="-720"/>
          <w:tab w:val="left" w:pos="0"/>
        </w:tabs>
        <w:rPr>
          <w:vertAlign w:val="baseline"/>
        </w:rPr>
      </w:pPr>
      <w:r>
        <w:rPr>
          <w:vertAlign w:val="baseline"/>
        </w:rPr>
        <w:t>From time to time, my colleagues comment on the challenges that they face, and from time to time they are not able to make their commitments. For example, in a high rent or cost</w:t>
      </w:r>
      <w:r w:rsidR="000D75B6">
        <w:rPr>
          <w:vertAlign w:val="baseline"/>
        </w:rPr>
        <w:t xml:space="preserve"> market, it may be hard to make</w:t>
      </w:r>
      <w:r>
        <w:rPr>
          <w:vertAlign w:val="baseline"/>
        </w:rPr>
        <w:t xml:space="preserve"> the commitments. To the extent that facts support it, we will tell the OCC why </w:t>
      </w:r>
      <w:r w:rsidR="000D75B6">
        <w:rPr>
          <w:vertAlign w:val="baseline"/>
        </w:rPr>
        <w:t xml:space="preserve">the </w:t>
      </w:r>
      <w:r>
        <w:rPr>
          <w:vertAlign w:val="baseline"/>
        </w:rPr>
        <w:t>numbers are the way that they are.</w:t>
      </w:r>
    </w:p>
    <w:p w:rsidR="00566AC0" w:rsidRDefault="00566AC0" w:rsidP="007C3664">
      <w:pPr>
        <w:widowControl/>
        <w:tabs>
          <w:tab w:val="left" w:pos="-1080"/>
          <w:tab w:val="left" w:pos="-720"/>
          <w:tab w:val="left" w:pos="0"/>
        </w:tabs>
        <w:rPr>
          <w:vertAlign w:val="baseline"/>
        </w:rPr>
      </w:pPr>
    </w:p>
    <w:p w:rsidR="00566AC0" w:rsidRDefault="00377AD1" w:rsidP="007C3664">
      <w:pPr>
        <w:widowControl/>
        <w:tabs>
          <w:tab w:val="left" w:pos="-1080"/>
          <w:tab w:val="left" w:pos="-720"/>
          <w:tab w:val="left" w:pos="0"/>
        </w:tabs>
        <w:rPr>
          <w:vertAlign w:val="baseline"/>
        </w:rPr>
      </w:pPr>
      <w:r w:rsidRPr="00377AD1">
        <w:rPr>
          <w:b/>
          <w:vertAlign w:val="baseline"/>
        </w:rPr>
        <w:t>BONDI:</w:t>
      </w:r>
      <w:r w:rsidR="00566AC0">
        <w:rPr>
          <w:vertAlign w:val="baseline"/>
        </w:rPr>
        <w:t xml:space="preserve"> Is there any correlation between the mortgages</w:t>
      </w:r>
      <w:r w:rsidR="000D75B6">
        <w:rPr>
          <w:vertAlign w:val="baseline"/>
        </w:rPr>
        <w:t xml:space="preserve"> that are</w:t>
      </w:r>
      <w:r w:rsidR="00566AC0">
        <w:rPr>
          <w:vertAlign w:val="baseline"/>
        </w:rPr>
        <w:t xml:space="preserve"> used to meet a commitment and FICO score? Are the borrowers to whom these mortgages are made what would be deemed to be a subprime borrower with a FICO </w:t>
      </w:r>
      <w:r w:rsidR="000D75B6">
        <w:rPr>
          <w:vertAlign w:val="baseline"/>
        </w:rPr>
        <w:t>score under 660 or 620?</w:t>
      </w:r>
    </w:p>
    <w:p w:rsidR="00566AC0" w:rsidRDefault="00566AC0" w:rsidP="007C3664">
      <w:pPr>
        <w:widowControl/>
        <w:tabs>
          <w:tab w:val="left" w:pos="-1080"/>
          <w:tab w:val="left" w:pos="-720"/>
          <w:tab w:val="left" w:pos="0"/>
        </w:tabs>
        <w:rPr>
          <w:vertAlign w:val="baseline"/>
        </w:rPr>
      </w:pPr>
    </w:p>
    <w:p w:rsidR="00566AC0" w:rsidRDefault="000D75B6" w:rsidP="007C3664">
      <w:pPr>
        <w:widowControl/>
        <w:tabs>
          <w:tab w:val="left" w:pos="-1080"/>
          <w:tab w:val="left" w:pos="-720"/>
          <w:tab w:val="left" w:pos="0"/>
        </w:tabs>
        <w:rPr>
          <w:vertAlign w:val="baseline"/>
        </w:rPr>
      </w:pPr>
      <w:r>
        <w:rPr>
          <w:b/>
          <w:vertAlign w:val="baseline"/>
        </w:rPr>
        <w:t>HUANG:</w:t>
      </w:r>
      <w:r>
        <w:rPr>
          <w:vertAlign w:val="baseline"/>
        </w:rPr>
        <w:t xml:space="preserve"> Just to clarify, i</w:t>
      </w:r>
      <w:r w:rsidR="00377AD1">
        <w:rPr>
          <w:vertAlign w:val="baseline"/>
        </w:rPr>
        <w:t>n response to the previous question, Mr. Brown was speaking to CRA obligations, is that correct?</w:t>
      </w:r>
      <w:r w:rsidR="00377AD1">
        <w:rPr>
          <w:vertAlign w:val="baseline"/>
        </w:rPr>
        <w:br/>
      </w:r>
      <w:r w:rsidR="00377AD1">
        <w:rPr>
          <w:vertAlign w:val="baseline"/>
        </w:rPr>
        <w:br/>
      </w:r>
      <w:r w:rsidR="00377AD1" w:rsidRPr="00377AD1">
        <w:rPr>
          <w:b/>
          <w:vertAlign w:val="baseline"/>
        </w:rPr>
        <w:t>BROWN:</w:t>
      </w:r>
      <w:r w:rsidR="00377AD1">
        <w:rPr>
          <w:vertAlign w:val="baseline"/>
        </w:rPr>
        <w:t xml:space="preserve"> </w:t>
      </w:r>
      <w:r>
        <w:rPr>
          <w:vertAlign w:val="baseline"/>
        </w:rPr>
        <w:t>T</w:t>
      </w:r>
      <w:r w:rsidR="00377AD1">
        <w:rPr>
          <w:vertAlign w:val="baseline"/>
        </w:rPr>
        <w:t>hat is correct</w:t>
      </w:r>
      <w:r>
        <w:rPr>
          <w:vertAlign w:val="baseline"/>
        </w:rPr>
        <w:t>.</w:t>
      </w:r>
      <w:r w:rsidR="00377AD1">
        <w:rPr>
          <w:vertAlign w:val="baseline"/>
        </w:rPr>
        <w:t xml:space="preserve"> </w:t>
      </w:r>
      <w:r>
        <w:rPr>
          <w:vertAlign w:val="baseline"/>
        </w:rPr>
        <w:t>T</w:t>
      </w:r>
      <w:r w:rsidR="00377AD1">
        <w:rPr>
          <w:vertAlign w:val="baseline"/>
        </w:rPr>
        <w:t>he mortgages that are made under CRA obligations and under CRA commitments are one and the same. Some of the mortgages made under CRA commitments might not be reported because they are not in their assessment area. For example, in the Cal-Fed deal, it is focused on a geographic area rather than on LMI</w:t>
      </w:r>
      <w:r>
        <w:rPr>
          <w:vertAlign w:val="baseline"/>
        </w:rPr>
        <w:t xml:space="preserve"> borrowers</w:t>
      </w:r>
      <w:r w:rsidR="00377AD1">
        <w:rPr>
          <w:vertAlign w:val="baseline"/>
        </w:rPr>
        <w:t>.</w:t>
      </w:r>
    </w:p>
    <w:p w:rsidR="00377AD1" w:rsidRDefault="00377AD1"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Pr>
          <w:vertAlign w:val="baseline"/>
        </w:rPr>
        <w:t xml:space="preserve">I have not seen FICO scores tracked. </w:t>
      </w:r>
      <w:proofErr w:type="spellStart"/>
      <w:r>
        <w:rPr>
          <w:vertAlign w:val="baseline"/>
        </w:rPr>
        <w:t>CitiMortgage</w:t>
      </w:r>
      <w:proofErr w:type="spellEnd"/>
      <w:r>
        <w:rPr>
          <w:vertAlign w:val="baseline"/>
        </w:rPr>
        <w:t xml:space="preserve"> is a prime lender, so </w:t>
      </w:r>
      <w:proofErr w:type="spellStart"/>
      <w:r>
        <w:rPr>
          <w:vertAlign w:val="baseline"/>
        </w:rPr>
        <w:t>CitiMortgage</w:t>
      </w:r>
      <w:proofErr w:type="spellEnd"/>
      <w:r>
        <w:rPr>
          <w:vertAlign w:val="baseline"/>
        </w:rPr>
        <w:t xml:space="preserve"> does not engage with subprime mortgages like you described.</w:t>
      </w:r>
    </w:p>
    <w:p w:rsidR="00377AD1" w:rsidRDefault="00377AD1"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sidRPr="00377AD1">
        <w:rPr>
          <w:b/>
          <w:vertAlign w:val="baseline"/>
        </w:rPr>
        <w:t>BONDI:</w:t>
      </w:r>
      <w:r>
        <w:rPr>
          <w:vertAlign w:val="baseline"/>
        </w:rPr>
        <w:t xml:space="preserve"> So the Cal-Fed commitment went to borrowers with FICO</w:t>
      </w:r>
      <w:r w:rsidR="000D75B6">
        <w:rPr>
          <w:vertAlign w:val="baseline"/>
        </w:rPr>
        <w:t xml:space="preserve"> score</w:t>
      </w:r>
      <w:r>
        <w:rPr>
          <w:vertAlign w:val="baseline"/>
        </w:rPr>
        <w:t>s above 660?</w:t>
      </w:r>
    </w:p>
    <w:p w:rsidR="00377AD1" w:rsidRDefault="00377AD1"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sidRPr="00377AD1">
        <w:rPr>
          <w:b/>
          <w:vertAlign w:val="baseline"/>
        </w:rPr>
        <w:t>BROWN:</w:t>
      </w:r>
      <w:r>
        <w:rPr>
          <w:vertAlign w:val="baseline"/>
        </w:rPr>
        <w:t xml:space="preserve"> </w:t>
      </w:r>
      <w:r w:rsidR="000D75B6">
        <w:rPr>
          <w:vertAlign w:val="baseline"/>
        </w:rPr>
        <w:t>T</w:t>
      </w:r>
      <w:r>
        <w:rPr>
          <w:vertAlign w:val="baseline"/>
        </w:rPr>
        <w:t>he Cal</w:t>
      </w:r>
      <w:r w:rsidR="000D75B6">
        <w:rPr>
          <w:vertAlign w:val="baseline"/>
        </w:rPr>
        <w:t>-</w:t>
      </w:r>
      <w:r>
        <w:rPr>
          <w:vertAlign w:val="baseline"/>
        </w:rPr>
        <w:t>Fed commitment was only for prime channels. It did not include CitiFinancial or Citicorp Trust Bank.</w:t>
      </w:r>
    </w:p>
    <w:p w:rsidR="00377AD1" w:rsidRDefault="00377AD1"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sidRPr="00377AD1">
        <w:rPr>
          <w:b/>
          <w:vertAlign w:val="baseline"/>
        </w:rPr>
        <w:t>BONDI:</w:t>
      </w:r>
      <w:r>
        <w:rPr>
          <w:vertAlign w:val="baseline"/>
        </w:rPr>
        <w:t xml:space="preserve"> You mentioned a commitment by </w:t>
      </w:r>
      <w:proofErr w:type="spellStart"/>
      <w:r>
        <w:rPr>
          <w:vertAlign w:val="baseline"/>
        </w:rPr>
        <w:t>CitiMortgage</w:t>
      </w:r>
      <w:proofErr w:type="spellEnd"/>
      <w:r>
        <w:rPr>
          <w:vertAlign w:val="baseline"/>
        </w:rPr>
        <w:t xml:space="preserve"> of $200 billion. When was that commitment made?</w:t>
      </w:r>
      <w:r>
        <w:rPr>
          <w:vertAlign w:val="baseline"/>
        </w:rPr>
        <w:br/>
      </w:r>
      <w:r>
        <w:rPr>
          <w:vertAlign w:val="baseline"/>
        </w:rPr>
        <w:br/>
      </w:r>
      <w:r w:rsidRPr="00377AD1">
        <w:rPr>
          <w:b/>
          <w:vertAlign w:val="baseline"/>
        </w:rPr>
        <w:t>BROWN:</w:t>
      </w:r>
      <w:r>
        <w:rPr>
          <w:vertAlign w:val="baseline"/>
        </w:rPr>
        <w:t xml:space="preserve"> </w:t>
      </w:r>
      <w:r w:rsidR="000D75B6">
        <w:rPr>
          <w:vertAlign w:val="baseline"/>
        </w:rPr>
        <w:t xml:space="preserve">That was in </w:t>
      </w:r>
      <w:r>
        <w:rPr>
          <w:vertAlign w:val="baseline"/>
        </w:rPr>
        <w:t xml:space="preserve">2003, </w:t>
      </w:r>
      <w:r w:rsidR="000D75B6">
        <w:rPr>
          <w:vertAlign w:val="baseline"/>
        </w:rPr>
        <w:t xml:space="preserve">and </w:t>
      </w:r>
      <w:r>
        <w:rPr>
          <w:vertAlign w:val="baseline"/>
        </w:rPr>
        <w:t xml:space="preserve">it was a </w:t>
      </w:r>
      <w:r w:rsidR="000D75B6">
        <w:rPr>
          <w:vertAlign w:val="baseline"/>
        </w:rPr>
        <w:t>ten-</w:t>
      </w:r>
      <w:r>
        <w:rPr>
          <w:vertAlign w:val="baseline"/>
        </w:rPr>
        <w:t xml:space="preserve">year commitment. It was unilateral without a third party. Unilateral means that </w:t>
      </w:r>
      <w:proofErr w:type="spellStart"/>
      <w:r>
        <w:rPr>
          <w:vertAlign w:val="baseline"/>
        </w:rPr>
        <w:t>Citi</w:t>
      </w:r>
      <w:proofErr w:type="spellEnd"/>
      <w:r>
        <w:rPr>
          <w:vertAlign w:val="baseline"/>
        </w:rPr>
        <w:t xml:space="preserve"> was not prompted to do it in connection with a </w:t>
      </w:r>
      <w:r>
        <w:rPr>
          <w:vertAlign w:val="baseline"/>
        </w:rPr>
        <w:lastRenderedPageBreak/>
        <w:t>community group or an activity. It was an announcement of what we were going to do in the normal course of business.</w:t>
      </w:r>
    </w:p>
    <w:p w:rsidR="00377AD1" w:rsidRDefault="00377AD1"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sidRPr="00377AD1">
        <w:rPr>
          <w:b/>
          <w:vertAlign w:val="baseline"/>
        </w:rPr>
        <w:t>BONDI:</w:t>
      </w:r>
      <w:r>
        <w:rPr>
          <w:vertAlign w:val="baseline"/>
        </w:rPr>
        <w:t xml:space="preserve"> There is a statement about that commitment in the 2007 NCRC report on p. 27:</w:t>
      </w:r>
    </w:p>
    <w:p w:rsidR="00377AD1" w:rsidRDefault="00377AD1" w:rsidP="007C3664">
      <w:pPr>
        <w:widowControl/>
        <w:tabs>
          <w:tab w:val="left" w:pos="-1080"/>
          <w:tab w:val="left" w:pos="-720"/>
          <w:tab w:val="left" w:pos="0"/>
        </w:tabs>
        <w:rPr>
          <w:vertAlign w:val="baseline"/>
        </w:rPr>
      </w:pPr>
    </w:p>
    <w:p w:rsidR="00377AD1" w:rsidRDefault="004B3939" w:rsidP="004B3939">
      <w:pPr>
        <w:widowControl/>
        <w:ind w:left="720"/>
        <w:rPr>
          <w:vertAlign w:val="baseline"/>
        </w:rPr>
      </w:pPr>
      <w:r>
        <w:rPr>
          <w:rFonts w:ascii="PalatinoLinotype-Roman" w:hAnsi="PalatinoLinotype-Roman" w:cs="PalatinoLinotype-Roman"/>
          <w:vertAlign w:val="baseline"/>
        </w:rPr>
        <w:t xml:space="preserve">As part of its 2003 pledge, </w:t>
      </w:r>
      <w:proofErr w:type="spellStart"/>
      <w:r>
        <w:rPr>
          <w:rFonts w:ascii="PalatinoLinotype-Roman" w:hAnsi="PalatinoLinotype-Roman" w:cs="PalatinoLinotype-Roman"/>
          <w:vertAlign w:val="baseline"/>
        </w:rPr>
        <w:t>CitiMortgage</w:t>
      </w:r>
      <w:proofErr w:type="spellEnd"/>
      <w:r>
        <w:rPr>
          <w:rFonts w:ascii="PalatinoLinotype-Roman" w:hAnsi="PalatinoLinotype-Roman" w:cs="PalatinoLinotype-Roman"/>
          <w:vertAlign w:val="baseline"/>
        </w:rPr>
        <w:t xml:space="preserve"> will offer a Closing Cost Assistance Program (CCA) that encourages people to become homeowners by reducing closing costs for buyers in certain areas. In addition to CCA, </w:t>
      </w:r>
      <w:proofErr w:type="spellStart"/>
      <w:r>
        <w:rPr>
          <w:rFonts w:ascii="PalatinoLinotype-Roman" w:hAnsi="PalatinoLinotype-Roman" w:cs="PalatinoLinotype-Roman"/>
          <w:vertAlign w:val="baseline"/>
        </w:rPr>
        <w:t>CitiMortgage</w:t>
      </w:r>
      <w:proofErr w:type="spellEnd"/>
      <w:r>
        <w:rPr>
          <w:rFonts w:ascii="PalatinoLinotype-Roman" w:hAnsi="PalatinoLinotype-Roman" w:cs="PalatinoLinotype-Roman"/>
          <w:vertAlign w:val="baseline"/>
        </w:rPr>
        <w:t xml:space="preserve"> has instituted a program that allows borrowers with past credit difficulties to obtain a mortgage rate two percent lower than what credit impaired borrowers typically pay. Borrowers who have paid on time for 24 consecutive months are eligible for reductions in mortgage interest rates.</w:t>
      </w:r>
    </w:p>
    <w:p w:rsidR="004B3939" w:rsidRDefault="004B3939"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Pr>
          <w:vertAlign w:val="baseline"/>
        </w:rPr>
        <w:t xml:space="preserve">Is that your understanding of the commitment that </w:t>
      </w:r>
      <w:proofErr w:type="spellStart"/>
      <w:r w:rsidR="000D75B6">
        <w:rPr>
          <w:vertAlign w:val="baseline"/>
        </w:rPr>
        <w:t>CitiMortgage</w:t>
      </w:r>
      <w:proofErr w:type="spellEnd"/>
      <w:r>
        <w:rPr>
          <w:vertAlign w:val="baseline"/>
        </w:rPr>
        <w:t xml:space="preserve"> made in 2003?</w:t>
      </w:r>
    </w:p>
    <w:p w:rsidR="00377AD1" w:rsidRDefault="00377AD1"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sidRPr="00377AD1">
        <w:rPr>
          <w:b/>
          <w:vertAlign w:val="baseline"/>
        </w:rPr>
        <w:t>BROWN:</w:t>
      </w:r>
      <w:r>
        <w:rPr>
          <w:vertAlign w:val="baseline"/>
        </w:rPr>
        <w:t xml:space="preserve"> I do not have an understanding to that granularity, and I am not familiar with that document.</w:t>
      </w:r>
    </w:p>
    <w:p w:rsidR="00377AD1" w:rsidRDefault="00377AD1" w:rsidP="007C3664">
      <w:pPr>
        <w:widowControl/>
        <w:tabs>
          <w:tab w:val="left" w:pos="-1080"/>
          <w:tab w:val="left" w:pos="-720"/>
          <w:tab w:val="left" w:pos="0"/>
        </w:tabs>
        <w:rPr>
          <w:vertAlign w:val="baseline"/>
        </w:rPr>
      </w:pPr>
    </w:p>
    <w:p w:rsidR="00377AD1" w:rsidRPr="00377AD1" w:rsidRDefault="00377AD1" w:rsidP="007C3664">
      <w:pPr>
        <w:widowControl/>
        <w:tabs>
          <w:tab w:val="left" w:pos="-1080"/>
          <w:tab w:val="left" w:pos="-720"/>
          <w:tab w:val="left" w:pos="0"/>
        </w:tabs>
        <w:rPr>
          <w:vertAlign w:val="baseline"/>
        </w:rPr>
      </w:pPr>
      <w:r>
        <w:rPr>
          <w:b/>
          <w:vertAlign w:val="baseline"/>
        </w:rPr>
        <w:t xml:space="preserve">BONDI: </w:t>
      </w:r>
      <w:r>
        <w:rPr>
          <w:vertAlign w:val="baseline"/>
        </w:rPr>
        <w:t>Did you consult a review sheet for this interview?</w:t>
      </w:r>
    </w:p>
    <w:p w:rsidR="00377AD1" w:rsidRDefault="00377AD1" w:rsidP="007C3664">
      <w:pPr>
        <w:widowControl/>
        <w:tabs>
          <w:tab w:val="left" w:pos="-1080"/>
          <w:tab w:val="left" w:pos="-720"/>
          <w:tab w:val="left" w:pos="0"/>
        </w:tabs>
        <w:rPr>
          <w:vertAlign w:val="baseline"/>
        </w:rPr>
      </w:pPr>
    </w:p>
    <w:p w:rsidR="00377AD1" w:rsidRDefault="00377AD1" w:rsidP="007C3664">
      <w:pPr>
        <w:widowControl/>
        <w:tabs>
          <w:tab w:val="left" w:pos="-1080"/>
          <w:tab w:val="left" w:pos="-720"/>
          <w:tab w:val="left" w:pos="0"/>
        </w:tabs>
        <w:rPr>
          <w:vertAlign w:val="baseline"/>
        </w:rPr>
      </w:pPr>
      <w:r>
        <w:rPr>
          <w:b/>
          <w:vertAlign w:val="baseline"/>
        </w:rPr>
        <w:t xml:space="preserve">BROWN: </w:t>
      </w:r>
      <w:r>
        <w:rPr>
          <w:vertAlign w:val="baseline"/>
        </w:rPr>
        <w:t>There was a summary of the commitments that existed. They were prepared by colleagues of mine—staff members in my unit. It does not describe the commitments in that level of granularity.</w:t>
      </w:r>
    </w:p>
    <w:p w:rsidR="00377AD1" w:rsidRDefault="00377AD1" w:rsidP="007C3664">
      <w:pPr>
        <w:widowControl/>
        <w:tabs>
          <w:tab w:val="left" w:pos="-1080"/>
          <w:tab w:val="left" w:pos="-720"/>
          <w:tab w:val="left" w:pos="0"/>
        </w:tabs>
        <w:rPr>
          <w:vertAlign w:val="baseline"/>
        </w:rPr>
      </w:pPr>
    </w:p>
    <w:p w:rsidR="00377AD1" w:rsidRDefault="000D75B6" w:rsidP="007C3664">
      <w:pPr>
        <w:widowControl/>
        <w:tabs>
          <w:tab w:val="left" w:pos="-1080"/>
          <w:tab w:val="left" w:pos="-720"/>
          <w:tab w:val="left" w:pos="0"/>
        </w:tabs>
        <w:rPr>
          <w:vertAlign w:val="baseline"/>
        </w:rPr>
      </w:pPr>
      <w:r>
        <w:rPr>
          <w:b/>
          <w:vertAlign w:val="baseline"/>
        </w:rPr>
        <w:t>BONDI:</w:t>
      </w:r>
      <w:r w:rsidR="00377AD1">
        <w:rPr>
          <w:vertAlign w:val="baseline"/>
        </w:rPr>
        <w:t xml:space="preserve"> I’d like a copy of that summary. How was that 2003 commitment fulfilled?</w:t>
      </w:r>
      <w:r w:rsidR="00377AD1">
        <w:rPr>
          <w:vertAlign w:val="baseline"/>
        </w:rPr>
        <w:br/>
      </w:r>
      <w:r w:rsidR="00377AD1">
        <w:rPr>
          <w:vertAlign w:val="baseline"/>
        </w:rPr>
        <w:br/>
      </w:r>
      <w:r>
        <w:rPr>
          <w:b/>
          <w:vertAlign w:val="baseline"/>
        </w:rPr>
        <w:t>BROWN:</w:t>
      </w:r>
      <w:r w:rsidR="00377AD1">
        <w:rPr>
          <w:vertAlign w:val="baseline"/>
        </w:rPr>
        <w:t xml:space="preserve"> My understanding is limited—I just know that it </w:t>
      </w:r>
      <w:r>
        <w:rPr>
          <w:vertAlign w:val="baseline"/>
        </w:rPr>
        <w:t>ha</w:t>
      </w:r>
      <w:r w:rsidR="00377AD1">
        <w:rPr>
          <w:vertAlign w:val="baseline"/>
        </w:rPr>
        <w:t xml:space="preserve">s </w:t>
      </w:r>
      <w:r>
        <w:rPr>
          <w:vertAlign w:val="baseline"/>
        </w:rPr>
        <w:t xml:space="preserve">been </w:t>
      </w:r>
      <w:r w:rsidR="00377AD1">
        <w:rPr>
          <w:vertAlign w:val="baseline"/>
        </w:rPr>
        <w:t>fulfilled. I assume it was fulfilled in the normal course.</w:t>
      </w:r>
    </w:p>
    <w:p w:rsidR="00377AD1" w:rsidRDefault="00377AD1" w:rsidP="007C3664">
      <w:pPr>
        <w:widowControl/>
        <w:tabs>
          <w:tab w:val="left" w:pos="-1080"/>
          <w:tab w:val="left" w:pos="-720"/>
          <w:tab w:val="left" w:pos="0"/>
        </w:tabs>
        <w:rPr>
          <w:vertAlign w:val="baseline"/>
        </w:rPr>
      </w:pPr>
    </w:p>
    <w:p w:rsidR="00377AD1" w:rsidRDefault="000D75B6" w:rsidP="007C3664">
      <w:pPr>
        <w:widowControl/>
        <w:tabs>
          <w:tab w:val="left" w:pos="-1080"/>
          <w:tab w:val="left" w:pos="-720"/>
          <w:tab w:val="left" w:pos="0"/>
        </w:tabs>
        <w:rPr>
          <w:vertAlign w:val="baseline"/>
        </w:rPr>
      </w:pPr>
      <w:r>
        <w:rPr>
          <w:b/>
          <w:vertAlign w:val="baseline"/>
        </w:rPr>
        <w:t>BONDI:</w:t>
      </w:r>
      <w:r w:rsidR="00377AD1">
        <w:rPr>
          <w:vertAlign w:val="baseline"/>
        </w:rPr>
        <w:t xml:space="preserve"> Is there anyone there with better understanding</w:t>
      </w:r>
      <w:r>
        <w:rPr>
          <w:vertAlign w:val="baseline"/>
        </w:rPr>
        <w:t xml:space="preserve"> of these commitments</w:t>
      </w:r>
      <w:r w:rsidR="00377AD1">
        <w:rPr>
          <w:vertAlign w:val="baseline"/>
        </w:rPr>
        <w:t>?</w:t>
      </w:r>
      <w:r w:rsidR="00377AD1">
        <w:rPr>
          <w:vertAlign w:val="baseline"/>
        </w:rPr>
        <w:br/>
      </w:r>
      <w:r w:rsidR="00377AD1">
        <w:rPr>
          <w:vertAlign w:val="baseline"/>
        </w:rPr>
        <w:br/>
      </w:r>
      <w:r>
        <w:rPr>
          <w:b/>
          <w:vertAlign w:val="baseline"/>
        </w:rPr>
        <w:t>BROWN:</w:t>
      </w:r>
      <w:r w:rsidR="00377AD1">
        <w:rPr>
          <w:vertAlign w:val="baseline"/>
        </w:rPr>
        <w:t xml:space="preserve"> I don’t know of anyone in my unit who would know. I can talk to people </w:t>
      </w:r>
      <w:r>
        <w:rPr>
          <w:vertAlign w:val="baseline"/>
        </w:rPr>
        <w:t>outside my unit.</w:t>
      </w:r>
    </w:p>
    <w:p w:rsidR="00377AD1" w:rsidRDefault="00377AD1" w:rsidP="007C3664">
      <w:pPr>
        <w:widowControl/>
        <w:tabs>
          <w:tab w:val="left" w:pos="-1080"/>
          <w:tab w:val="left" w:pos="-720"/>
          <w:tab w:val="left" w:pos="0"/>
        </w:tabs>
        <w:rPr>
          <w:vertAlign w:val="baseline"/>
        </w:rPr>
      </w:pPr>
    </w:p>
    <w:p w:rsidR="00377AD1" w:rsidRDefault="000D75B6" w:rsidP="007C3664">
      <w:pPr>
        <w:widowControl/>
        <w:tabs>
          <w:tab w:val="left" w:pos="-1080"/>
          <w:tab w:val="left" w:pos="-720"/>
          <w:tab w:val="left" w:pos="0"/>
        </w:tabs>
        <w:rPr>
          <w:vertAlign w:val="baseline"/>
        </w:rPr>
      </w:pPr>
      <w:r>
        <w:rPr>
          <w:b/>
          <w:vertAlign w:val="baseline"/>
        </w:rPr>
        <w:t>BUERGEL:</w:t>
      </w:r>
      <w:r w:rsidR="00377AD1">
        <w:rPr>
          <w:vertAlign w:val="baseline"/>
        </w:rPr>
        <w:t xml:space="preserve"> We do intend to collect information about CRA commitments and we’ll present that to you in writing. Perhaps we should do that first, and then we can talk to you about additional resources to devote to that?</w:t>
      </w:r>
      <w:r w:rsidR="00377AD1">
        <w:rPr>
          <w:vertAlign w:val="baseline"/>
        </w:rPr>
        <w:br/>
      </w:r>
      <w:r w:rsidR="00377AD1">
        <w:rPr>
          <w:vertAlign w:val="baseline"/>
        </w:rPr>
        <w:br/>
      </w:r>
      <w:r w:rsidR="00345BBD">
        <w:rPr>
          <w:b/>
          <w:vertAlign w:val="baseline"/>
        </w:rPr>
        <w:t>BONDI:</w:t>
      </w:r>
      <w:r w:rsidR="00377AD1">
        <w:rPr>
          <w:vertAlign w:val="baseline"/>
        </w:rPr>
        <w:t xml:space="preserve"> Ok</w:t>
      </w:r>
      <w:r w:rsidR="00345BBD">
        <w:rPr>
          <w:vertAlign w:val="baseline"/>
        </w:rPr>
        <w:t>ay</w:t>
      </w:r>
      <w:r w:rsidR="00377AD1">
        <w:rPr>
          <w:vertAlign w:val="baseline"/>
        </w:rPr>
        <w:t xml:space="preserve">. Do you know what happened to the mortgages from that 2003 </w:t>
      </w:r>
      <w:r w:rsidR="00592634">
        <w:rPr>
          <w:vertAlign w:val="baseline"/>
        </w:rPr>
        <w:t>commitment?</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Pr>
          <w:b/>
          <w:vertAlign w:val="baseline"/>
        </w:rPr>
        <w:t>BROWN:</w:t>
      </w:r>
      <w:r w:rsidR="00592634">
        <w:rPr>
          <w:vertAlign w:val="baseline"/>
        </w:rPr>
        <w:t xml:space="preserve"> I do not know. I would guess that those that were conforming were sol</w:t>
      </w:r>
      <w:r>
        <w:rPr>
          <w:vertAlign w:val="baseline"/>
        </w:rPr>
        <w:t>d into the secondary market</w:t>
      </w:r>
      <w:r w:rsidR="00592634">
        <w:rPr>
          <w:vertAlign w:val="baseline"/>
        </w:rPr>
        <w:t>.</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lastRenderedPageBreak/>
        <w:t>BONDI:</w:t>
      </w:r>
      <w:r w:rsidR="00592634">
        <w:rPr>
          <w:vertAlign w:val="baseline"/>
        </w:rPr>
        <w:t xml:space="preserve"> </w:t>
      </w:r>
      <w:r>
        <w:rPr>
          <w:vertAlign w:val="baseline"/>
        </w:rPr>
        <w:t>What is a c</w:t>
      </w:r>
      <w:r w:rsidR="00592634">
        <w:rPr>
          <w:vertAlign w:val="baseline"/>
        </w:rPr>
        <w:t>redit</w:t>
      </w:r>
      <w:r w:rsidR="004B3939">
        <w:rPr>
          <w:vertAlign w:val="baseline"/>
        </w:rPr>
        <w:t>-</w:t>
      </w:r>
      <w:r w:rsidR="00592634">
        <w:rPr>
          <w:vertAlign w:val="baseline"/>
        </w:rPr>
        <w:t>impaired borrower?</w:t>
      </w:r>
      <w:r w:rsidR="00592634">
        <w:rPr>
          <w:vertAlign w:val="baseline"/>
        </w:rPr>
        <w:br/>
      </w:r>
      <w:r w:rsidR="00592634">
        <w:rPr>
          <w:vertAlign w:val="baseline"/>
        </w:rPr>
        <w:br/>
      </w:r>
      <w:r>
        <w:rPr>
          <w:b/>
          <w:vertAlign w:val="baseline"/>
        </w:rPr>
        <w:t>BROWN:</w:t>
      </w:r>
      <w:r w:rsidR="00592634">
        <w:rPr>
          <w:vertAlign w:val="baseline"/>
        </w:rPr>
        <w:t xml:space="preserve"> Someone who does not meet </w:t>
      </w:r>
      <w:proofErr w:type="spellStart"/>
      <w:r w:rsidR="00592634">
        <w:rPr>
          <w:vertAlign w:val="baseline"/>
        </w:rPr>
        <w:t>Citi’s</w:t>
      </w:r>
      <w:proofErr w:type="spellEnd"/>
      <w:r w:rsidR="00592634">
        <w:rPr>
          <w:vertAlign w:val="baseline"/>
        </w:rPr>
        <w:t xml:space="preserve"> credit standards.</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If subprime is a borrower with a credit score under 660, were any subprime mortgages made to a subprime borrower?</w:t>
      </w:r>
      <w:r w:rsidR="00592634">
        <w:rPr>
          <w:vertAlign w:val="baseline"/>
        </w:rPr>
        <w:br/>
      </w:r>
      <w:r w:rsidR="00592634">
        <w:rPr>
          <w:vertAlign w:val="baseline"/>
        </w:rPr>
        <w:br/>
      </w:r>
      <w:r>
        <w:rPr>
          <w:b/>
          <w:vertAlign w:val="baseline"/>
        </w:rPr>
        <w:t>BROWN:</w:t>
      </w:r>
      <w:r w:rsidR="00592634">
        <w:rPr>
          <w:vertAlign w:val="baseline"/>
        </w:rPr>
        <w:t xml:space="preserve"> I do not know. In Cal</w:t>
      </w:r>
      <w:r>
        <w:rPr>
          <w:vertAlign w:val="baseline"/>
        </w:rPr>
        <w:t>-F</w:t>
      </w:r>
      <w:r w:rsidR="00592634">
        <w:rPr>
          <w:vertAlign w:val="baseline"/>
        </w:rPr>
        <w:t xml:space="preserve">ed it was specifically noted that that commitment targeted prime borrowers. </w:t>
      </w:r>
      <w:proofErr w:type="spellStart"/>
      <w:r w:rsidR="00592634">
        <w:rPr>
          <w:vertAlign w:val="baseline"/>
        </w:rPr>
        <w:t>CitiMortgage</w:t>
      </w:r>
      <w:proofErr w:type="spellEnd"/>
      <w:r w:rsidR="00592634">
        <w:rPr>
          <w:vertAlign w:val="baseline"/>
        </w:rPr>
        <w:t xml:space="preserve"> was the principal vehicle</w:t>
      </w:r>
      <w:r>
        <w:rPr>
          <w:vertAlign w:val="baseline"/>
        </w:rPr>
        <w:t xml:space="preserve"> for this commitment</w:t>
      </w:r>
      <w:r w:rsidR="00592634">
        <w:rPr>
          <w:vertAlign w:val="baseline"/>
        </w:rPr>
        <w:t>, and as it is a prime ve</w:t>
      </w:r>
      <w:r>
        <w:rPr>
          <w:vertAlign w:val="baseline"/>
        </w:rPr>
        <w:t xml:space="preserve">hicle, I would assume most mortgages were </w:t>
      </w:r>
      <w:proofErr w:type="gramStart"/>
      <w:r w:rsidR="00592634">
        <w:rPr>
          <w:vertAlign w:val="baseline"/>
        </w:rPr>
        <w:t>prime</w:t>
      </w:r>
      <w:proofErr w:type="gramEnd"/>
      <w:r w:rsidR="00592634">
        <w:rPr>
          <w:vertAlign w:val="baseline"/>
        </w:rPr>
        <w:t>.</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 xml:space="preserve">What about commitments with respect to </w:t>
      </w:r>
      <w:r w:rsidR="00592634">
        <w:rPr>
          <w:vertAlign w:val="baseline"/>
        </w:rPr>
        <w:t>CitiFinancial?</w:t>
      </w:r>
      <w:r w:rsidR="00592634">
        <w:rPr>
          <w:vertAlign w:val="baseline"/>
        </w:rPr>
        <w:br/>
      </w:r>
      <w:r w:rsidR="00592634">
        <w:rPr>
          <w:vertAlign w:val="baseline"/>
        </w:rPr>
        <w:br/>
      </w:r>
      <w:r>
        <w:rPr>
          <w:b/>
          <w:vertAlign w:val="baseline"/>
        </w:rPr>
        <w:t>BROWN:</w:t>
      </w:r>
      <w:r w:rsidR="00592634">
        <w:rPr>
          <w:vertAlign w:val="baseline"/>
        </w:rPr>
        <w:t xml:space="preserve"> CitiFinancial has not been targeted specifically in our CRA efforts.</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D</w:t>
      </w:r>
      <w:r w:rsidR="00592634">
        <w:rPr>
          <w:vertAlign w:val="baseline"/>
        </w:rPr>
        <w:t>o you receive letters from community groups?</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Pr>
          <w:b/>
          <w:vertAlign w:val="baseline"/>
        </w:rPr>
        <w:t>BROWN:</w:t>
      </w:r>
      <w:r w:rsidR="00592634">
        <w:rPr>
          <w:vertAlign w:val="baseline"/>
        </w:rPr>
        <w:t xml:space="preserve"> The Association for Neighborhood Housing Lenders has sent me letters twice. They wanted us to strengthen our commitment to multi-family housing</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 xml:space="preserve">What is </w:t>
      </w:r>
      <w:proofErr w:type="spellStart"/>
      <w:r w:rsidR="00592634">
        <w:rPr>
          <w:vertAlign w:val="baseline"/>
        </w:rPr>
        <w:t>Citi</w:t>
      </w:r>
      <w:proofErr w:type="spellEnd"/>
      <w:r w:rsidR="00592634">
        <w:rPr>
          <w:vertAlign w:val="baseline"/>
        </w:rPr>
        <w:t xml:space="preserve"> Community Capital</w:t>
      </w:r>
      <w:r>
        <w:rPr>
          <w:vertAlign w:val="baseline"/>
        </w:rPr>
        <w:t>?</w:t>
      </w:r>
    </w:p>
    <w:p w:rsidR="00377AD1" w:rsidRDefault="00377AD1"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Pr>
          <w:b/>
          <w:vertAlign w:val="baseline"/>
        </w:rPr>
        <w:t>BROWN:</w:t>
      </w:r>
      <w:r w:rsidR="00592634">
        <w:rPr>
          <w:vertAlign w:val="baseline"/>
        </w:rPr>
        <w:t xml:space="preserve"> </w:t>
      </w:r>
      <w:r>
        <w:rPr>
          <w:vertAlign w:val="baseline"/>
        </w:rPr>
        <w:t>That is an e</w:t>
      </w:r>
      <w:r w:rsidR="00592634">
        <w:rPr>
          <w:vertAlign w:val="baseline"/>
        </w:rPr>
        <w:t xml:space="preserve">ntity based in our investment bank </w:t>
      </w:r>
      <w:r>
        <w:rPr>
          <w:vertAlign w:val="baseline"/>
        </w:rPr>
        <w:t>that</w:t>
      </w:r>
      <w:r w:rsidR="00592634">
        <w:rPr>
          <w:vertAlign w:val="baseline"/>
        </w:rPr>
        <w:t xml:space="preserve"> make</w:t>
      </w:r>
      <w:r>
        <w:rPr>
          <w:vertAlign w:val="baseline"/>
        </w:rPr>
        <w:t>s</w:t>
      </w:r>
      <w:r w:rsidR="00592634">
        <w:rPr>
          <w:vertAlign w:val="baseline"/>
        </w:rPr>
        <w:t xml:space="preserve"> community development loans and investments. Thos</w:t>
      </w:r>
      <w:r w:rsidR="004B3939">
        <w:rPr>
          <w:vertAlign w:val="baseline"/>
        </w:rPr>
        <w:t>e investments are primarily low-</w:t>
      </w:r>
      <w:r w:rsidR="00592634">
        <w:rPr>
          <w:vertAlign w:val="baseline"/>
        </w:rPr>
        <w:t>income tax credits. I don’t believe it is involved in residential lending at all.</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 xml:space="preserve">What are </w:t>
      </w:r>
      <w:r w:rsidR="00592634">
        <w:rPr>
          <w:vertAlign w:val="baseline"/>
        </w:rPr>
        <w:t>CRA verification forms?</w:t>
      </w:r>
      <w:r w:rsidR="00592634">
        <w:rPr>
          <w:vertAlign w:val="baseline"/>
        </w:rPr>
        <w:br/>
      </w:r>
      <w:r w:rsidR="00592634">
        <w:rPr>
          <w:vertAlign w:val="baseline"/>
        </w:rPr>
        <w:br/>
      </w:r>
      <w:r w:rsidRPr="00345BBD">
        <w:rPr>
          <w:b/>
          <w:vertAlign w:val="baseline"/>
        </w:rPr>
        <w:t>BROWN:</w:t>
      </w:r>
      <w:r w:rsidR="00592634">
        <w:rPr>
          <w:vertAlign w:val="baseline"/>
        </w:rPr>
        <w:t xml:space="preserve"> They were established in May</w:t>
      </w:r>
      <w:r>
        <w:rPr>
          <w:vertAlign w:val="baseline"/>
        </w:rPr>
        <w:t xml:space="preserve"> or </w:t>
      </w:r>
      <w:r w:rsidR="00592634">
        <w:rPr>
          <w:vertAlign w:val="baseline"/>
        </w:rPr>
        <w:t xml:space="preserve">June 2009 in response to a need to </w:t>
      </w:r>
      <w:r>
        <w:rPr>
          <w:vertAlign w:val="baseline"/>
        </w:rPr>
        <w:t>e</w:t>
      </w:r>
      <w:r w:rsidR="00592634">
        <w:rPr>
          <w:vertAlign w:val="baseline"/>
        </w:rPr>
        <w:t xml:space="preserve">nsure that </w:t>
      </w:r>
      <w:r>
        <w:rPr>
          <w:vertAlign w:val="baseline"/>
        </w:rPr>
        <w:t xml:space="preserve">the </w:t>
      </w:r>
      <w:r w:rsidR="00592634">
        <w:rPr>
          <w:vertAlign w:val="baseline"/>
        </w:rPr>
        <w:t>data that is reported to our regulator is accurate. It was easier for us to summari</w:t>
      </w:r>
      <w:r>
        <w:rPr>
          <w:vertAlign w:val="baseline"/>
        </w:rPr>
        <w:t>ze the information.</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How long was that form?</w:t>
      </w:r>
      <w:r w:rsidR="00592634">
        <w:rPr>
          <w:vertAlign w:val="baseline"/>
        </w:rPr>
        <w:br/>
      </w:r>
      <w:r w:rsidR="00592634">
        <w:rPr>
          <w:vertAlign w:val="baseline"/>
        </w:rPr>
        <w:br/>
      </w:r>
      <w:r w:rsidRPr="00345BBD">
        <w:rPr>
          <w:b/>
          <w:vertAlign w:val="baseline"/>
        </w:rPr>
        <w:t>BROWN:</w:t>
      </w:r>
      <w:r w:rsidR="00592634">
        <w:rPr>
          <w:vertAlign w:val="baseline"/>
        </w:rPr>
        <w:t xml:space="preserve"> </w:t>
      </w:r>
      <w:r>
        <w:rPr>
          <w:vertAlign w:val="baseline"/>
        </w:rPr>
        <w:t>It’s a f</w:t>
      </w:r>
      <w:r w:rsidR="00592634">
        <w:rPr>
          <w:vertAlign w:val="baseline"/>
        </w:rPr>
        <w:t>our</w:t>
      </w:r>
      <w:r>
        <w:rPr>
          <w:vertAlign w:val="baseline"/>
        </w:rPr>
        <w:t>-</w:t>
      </w:r>
      <w:r w:rsidR="00592634">
        <w:rPr>
          <w:vertAlign w:val="baseline"/>
        </w:rPr>
        <w:t>page</w:t>
      </w:r>
      <w:r>
        <w:rPr>
          <w:vertAlign w:val="baseline"/>
        </w:rPr>
        <w:t xml:space="preserve"> </w:t>
      </w:r>
      <w:r w:rsidR="00592634">
        <w:rPr>
          <w:vertAlign w:val="baseline"/>
        </w:rPr>
        <w:t xml:space="preserve">long </w:t>
      </w:r>
      <w:r>
        <w:rPr>
          <w:vertAlign w:val="baseline"/>
        </w:rPr>
        <w:t xml:space="preserve">form </w:t>
      </w:r>
      <w:r w:rsidR="00592634">
        <w:rPr>
          <w:vertAlign w:val="baseline"/>
        </w:rPr>
        <w:t>with a series of questions. These are commercial borrowers, and it describes the type of loans and the determination that this is a community development loan.</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 xml:space="preserve">In 2004, </w:t>
      </w:r>
      <w:r w:rsidR="00592634">
        <w:rPr>
          <w:vertAlign w:val="baseline"/>
        </w:rPr>
        <w:t xml:space="preserve">the OCC </w:t>
      </w:r>
      <w:r>
        <w:rPr>
          <w:vertAlign w:val="baseline"/>
        </w:rPr>
        <w:t>r</w:t>
      </w:r>
      <w:r w:rsidR="00592634">
        <w:rPr>
          <w:vertAlign w:val="baseline"/>
        </w:rPr>
        <w:t xml:space="preserve">ejected </w:t>
      </w:r>
      <w:proofErr w:type="spellStart"/>
      <w:r w:rsidR="00592634">
        <w:rPr>
          <w:vertAlign w:val="baseline"/>
        </w:rPr>
        <w:t>Citi’s</w:t>
      </w:r>
      <w:proofErr w:type="spellEnd"/>
      <w:r w:rsidR="00592634">
        <w:rPr>
          <w:vertAlign w:val="baseline"/>
        </w:rPr>
        <w:t xml:space="preserve"> CRA strategic plan.</w:t>
      </w:r>
      <w:r>
        <w:rPr>
          <w:vertAlign w:val="baseline"/>
        </w:rPr>
        <w:t xml:space="preserve"> Can you comment on this?</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BROWN:</w:t>
      </w:r>
      <w:r w:rsidR="00592634">
        <w:rPr>
          <w:vertAlign w:val="baseline"/>
        </w:rPr>
        <w:t xml:space="preserve"> I am not aware of that plan or that event.</w:t>
      </w:r>
    </w:p>
    <w:p w:rsidR="00592634" w:rsidRDefault="00592634" w:rsidP="007C3664">
      <w:pPr>
        <w:widowControl/>
        <w:tabs>
          <w:tab w:val="left" w:pos="-1080"/>
          <w:tab w:val="left" w:pos="-720"/>
          <w:tab w:val="left" w:pos="0"/>
        </w:tabs>
        <w:rPr>
          <w:vertAlign w:val="baseline"/>
        </w:rPr>
      </w:pPr>
    </w:p>
    <w:p w:rsidR="00592634" w:rsidRDefault="00592634" w:rsidP="007C3664">
      <w:pPr>
        <w:widowControl/>
        <w:tabs>
          <w:tab w:val="left" w:pos="-1080"/>
          <w:tab w:val="left" w:pos="-720"/>
          <w:tab w:val="left" w:pos="0"/>
        </w:tabs>
        <w:rPr>
          <w:vertAlign w:val="baseline"/>
        </w:rPr>
      </w:pPr>
      <w:r>
        <w:rPr>
          <w:vertAlign w:val="baseline"/>
        </w:rPr>
        <w:t xml:space="preserve">The only legal vehicle that might have had a plan would be </w:t>
      </w:r>
      <w:r w:rsidR="00345BBD">
        <w:rPr>
          <w:vertAlign w:val="baseline"/>
        </w:rPr>
        <w:t>Department Stores National Bank</w:t>
      </w:r>
      <w:r>
        <w:rPr>
          <w:vertAlign w:val="baseline"/>
        </w:rPr>
        <w:t xml:space="preserve">. That’s one of the two legal vehicles based in South Dakota. Their strategic plan </w:t>
      </w:r>
      <w:r>
        <w:rPr>
          <w:vertAlign w:val="baseline"/>
        </w:rPr>
        <w:lastRenderedPageBreak/>
        <w:t>was entered into in 2007. I don’t know if there were iterations before that. That strategic plan must be approved by your regulator, and community groups have the opportunity to comment on your plan.</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Pr>
          <w:vertAlign w:val="baseline"/>
        </w:rPr>
        <w:t xml:space="preserve"> What c</w:t>
      </w:r>
      <w:r w:rsidR="00592634">
        <w:rPr>
          <w:vertAlign w:val="baseline"/>
        </w:rPr>
        <w:t>omments</w:t>
      </w:r>
      <w:r>
        <w:rPr>
          <w:vertAlign w:val="baseline"/>
        </w:rPr>
        <w:t xml:space="preserve"> were made</w:t>
      </w:r>
      <w:r w:rsidR="00592634">
        <w:rPr>
          <w:vertAlign w:val="baseline"/>
        </w:rPr>
        <w:t>?</w:t>
      </w:r>
      <w:r w:rsidR="00592634">
        <w:rPr>
          <w:vertAlign w:val="baseline"/>
        </w:rPr>
        <w:br/>
      </w:r>
      <w:r w:rsidR="00592634">
        <w:rPr>
          <w:vertAlign w:val="baseline"/>
        </w:rPr>
        <w:br/>
      </w:r>
      <w:r w:rsidRPr="00345BBD">
        <w:rPr>
          <w:b/>
          <w:vertAlign w:val="baseline"/>
        </w:rPr>
        <w:t>BROWN:</w:t>
      </w:r>
      <w:r w:rsidR="00592634">
        <w:rPr>
          <w:vertAlign w:val="baseline"/>
        </w:rPr>
        <w:t xml:space="preserve"> That plan had two letters. On renewal plans we had no comments. Most people don’t know that </w:t>
      </w:r>
      <w:r>
        <w:rPr>
          <w:vertAlign w:val="baseline"/>
        </w:rPr>
        <w:t>Department Stores National Bank</w:t>
      </w:r>
      <w:r w:rsidR="00592634">
        <w:rPr>
          <w:vertAlign w:val="baseline"/>
        </w:rPr>
        <w:t xml:space="preserve"> is affiliated with </w:t>
      </w:r>
      <w:proofErr w:type="spellStart"/>
      <w:r w:rsidR="00592634">
        <w:rPr>
          <w:vertAlign w:val="baseline"/>
        </w:rPr>
        <w:t>Citi</w:t>
      </w:r>
      <w:proofErr w:type="spellEnd"/>
      <w:r>
        <w:rPr>
          <w:vertAlign w:val="baseline"/>
        </w:rPr>
        <w:t>, so it draws less attention for comments.</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What is the p</w:t>
      </w:r>
      <w:r w:rsidR="00592634">
        <w:rPr>
          <w:vertAlign w:val="baseline"/>
        </w:rPr>
        <w:t xml:space="preserve">urpose of </w:t>
      </w:r>
      <w:r>
        <w:rPr>
          <w:vertAlign w:val="baseline"/>
        </w:rPr>
        <w:t xml:space="preserve">a strategic </w:t>
      </w:r>
      <w:r w:rsidR="00592634">
        <w:rPr>
          <w:vertAlign w:val="baseline"/>
        </w:rPr>
        <w:t>plan?</w:t>
      </w:r>
      <w:r w:rsidR="00592634">
        <w:rPr>
          <w:vertAlign w:val="baseline"/>
        </w:rPr>
        <w:br/>
      </w:r>
      <w:r w:rsidR="00592634">
        <w:rPr>
          <w:vertAlign w:val="baseline"/>
        </w:rPr>
        <w:br/>
      </w:r>
      <w:r w:rsidRPr="00345BBD">
        <w:rPr>
          <w:b/>
          <w:vertAlign w:val="baseline"/>
        </w:rPr>
        <w:t>BROWN:</w:t>
      </w:r>
      <w:r w:rsidR="00592634">
        <w:rPr>
          <w:vertAlign w:val="baseline"/>
        </w:rPr>
        <w:t xml:space="preserve"> Some entities have CRA obligations but do not have traditional ba</w:t>
      </w:r>
      <w:r>
        <w:rPr>
          <w:vertAlign w:val="baseline"/>
        </w:rPr>
        <w:t>n</w:t>
      </w:r>
      <w:r w:rsidR="00592634">
        <w:rPr>
          <w:vertAlign w:val="baseline"/>
        </w:rPr>
        <w:t>king</w:t>
      </w:r>
      <w:r>
        <w:rPr>
          <w:vertAlign w:val="baseline"/>
        </w:rPr>
        <w:t xml:space="preserve"> operations</w:t>
      </w:r>
      <w:r w:rsidR="00592634">
        <w:rPr>
          <w:vertAlign w:val="baseline"/>
        </w:rPr>
        <w:t xml:space="preserve">. </w:t>
      </w:r>
      <w:r>
        <w:rPr>
          <w:vertAlign w:val="baseline"/>
        </w:rPr>
        <w:t>Department Stores National Bank</w:t>
      </w:r>
      <w:r w:rsidR="00592634">
        <w:rPr>
          <w:vertAlign w:val="baseline"/>
        </w:rPr>
        <w:t xml:space="preserve"> is a vehicle that is used for Ma</w:t>
      </w:r>
      <w:r w:rsidR="004B3939">
        <w:rPr>
          <w:vertAlign w:val="baseline"/>
        </w:rPr>
        <w:t>c</w:t>
      </w:r>
      <w:r w:rsidR="00592634">
        <w:rPr>
          <w:vertAlign w:val="baseline"/>
        </w:rPr>
        <w:t>y’s cards, American Airline cards, etc. It’s a way to manage that obligation by doing</w:t>
      </w:r>
      <w:r>
        <w:rPr>
          <w:vertAlign w:val="baseline"/>
        </w:rPr>
        <w:t xml:space="preserve"> CRA investment or development since the unit does not do loans</w:t>
      </w:r>
      <w:r w:rsidR="00592634">
        <w:rPr>
          <w:vertAlign w:val="baseline"/>
        </w:rPr>
        <w:t>.</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 xml:space="preserve">Was the </w:t>
      </w:r>
      <w:r w:rsidR="00592634">
        <w:rPr>
          <w:vertAlign w:val="baseline"/>
        </w:rPr>
        <w:t>OCC on</w:t>
      </w:r>
      <w:r>
        <w:rPr>
          <w:vertAlign w:val="baseline"/>
        </w:rPr>
        <w:t xml:space="preserve"> the</w:t>
      </w:r>
      <w:r w:rsidR="00592634">
        <w:rPr>
          <w:vertAlign w:val="baseline"/>
        </w:rPr>
        <w:t xml:space="preserve"> other side of </w:t>
      </w:r>
      <w:r>
        <w:rPr>
          <w:vertAlign w:val="baseline"/>
        </w:rPr>
        <w:t xml:space="preserve">that </w:t>
      </w:r>
      <w:r w:rsidR="00592634">
        <w:rPr>
          <w:vertAlign w:val="baseline"/>
        </w:rPr>
        <w:t>plan?</w:t>
      </w:r>
      <w:r w:rsidR="00592634">
        <w:rPr>
          <w:vertAlign w:val="baseline"/>
        </w:rPr>
        <w:br/>
      </w:r>
      <w:r w:rsidR="00592634">
        <w:rPr>
          <w:vertAlign w:val="baseline"/>
        </w:rPr>
        <w:br/>
      </w:r>
      <w:r w:rsidRPr="00345BBD">
        <w:rPr>
          <w:b/>
          <w:vertAlign w:val="baseline"/>
        </w:rPr>
        <w:t>BROWN:</w:t>
      </w:r>
      <w:r w:rsidR="00592634">
        <w:rPr>
          <w:vertAlign w:val="baseline"/>
        </w:rPr>
        <w:t xml:space="preserve"> Yes.</w:t>
      </w:r>
    </w:p>
    <w:p w:rsidR="00592634" w:rsidRDefault="00592634" w:rsidP="007C3664">
      <w:pPr>
        <w:widowControl/>
        <w:tabs>
          <w:tab w:val="left" w:pos="-1080"/>
          <w:tab w:val="left" w:pos="-720"/>
          <w:tab w:val="left" w:pos="0"/>
        </w:tabs>
        <w:rPr>
          <w:vertAlign w:val="baseline"/>
        </w:rPr>
      </w:pPr>
    </w:p>
    <w:p w:rsidR="00592634" w:rsidRDefault="00345BBD" w:rsidP="007C3664">
      <w:pPr>
        <w:widowControl/>
        <w:tabs>
          <w:tab w:val="left" w:pos="-1080"/>
          <w:tab w:val="left" w:pos="-720"/>
          <w:tab w:val="left" w:pos="0"/>
        </w:tabs>
        <w:rPr>
          <w:vertAlign w:val="baseline"/>
        </w:rPr>
      </w:pPr>
      <w:r w:rsidRPr="00345BBD">
        <w:rPr>
          <w:b/>
          <w:vertAlign w:val="baseline"/>
        </w:rPr>
        <w:t>BONDI:</w:t>
      </w:r>
      <w:r w:rsidR="00592634">
        <w:rPr>
          <w:vertAlign w:val="baseline"/>
        </w:rPr>
        <w:t xml:space="preserve"> </w:t>
      </w:r>
      <w:r>
        <w:rPr>
          <w:vertAlign w:val="baseline"/>
        </w:rPr>
        <w:t xml:space="preserve">What was the </w:t>
      </w:r>
      <w:r w:rsidR="00592634">
        <w:rPr>
          <w:vertAlign w:val="baseline"/>
        </w:rPr>
        <w:t>term or time period for that plan?</w:t>
      </w:r>
      <w:r w:rsidR="00592634">
        <w:rPr>
          <w:vertAlign w:val="baseline"/>
        </w:rPr>
        <w:br/>
      </w:r>
      <w:r w:rsidR="00592634">
        <w:rPr>
          <w:vertAlign w:val="baseline"/>
        </w:rPr>
        <w:br/>
      </w:r>
      <w:r w:rsidRPr="00345BBD">
        <w:rPr>
          <w:b/>
          <w:vertAlign w:val="baseline"/>
        </w:rPr>
        <w:t>BROWN:</w:t>
      </w:r>
      <w:r w:rsidR="009C4B50">
        <w:rPr>
          <w:vertAlign w:val="baseline"/>
        </w:rPr>
        <w:t xml:space="preserve"> Plans last for two years and they are available to be renewed. The plan technically expired at the end of December</w:t>
      </w:r>
      <w:r>
        <w:rPr>
          <w:vertAlign w:val="baseline"/>
        </w:rPr>
        <w:t xml:space="preserve"> 2009</w:t>
      </w:r>
      <w:r w:rsidR="009C4B50">
        <w:rPr>
          <w:vertAlign w:val="baseline"/>
        </w:rPr>
        <w:t>, but the designation remains in effect until your next examination, which is in early 2011, so we are in the process of reviewing the plans.</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Pr>
          <w:vertAlign w:val="baseline"/>
        </w:rPr>
        <w:t xml:space="preserve"> H</w:t>
      </w:r>
      <w:r w:rsidR="009C4B50">
        <w:rPr>
          <w:vertAlign w:val="baseline"/>
        </w:rPr>
        <w:t>ave you heard from or met with community groups?</w:t>
      </w:r>
      <w:r w:rsidR="009C4B50">
        <w:rPr>
          <w:vertAlign w:val="baseline"/>
        </w:rPr>
        <w:br/>
      </w:r>
      <w:r w:rsidR="009C4B50">
        <w:rPr>
          <w:vertAlign w:val="baseline"/>
        </w:rPr>
        <w:br/>
      </w:r>
      <w:r w:rsidRPr="00345BBD">
        <w:rPr>
          <w:b/>
          <w:vertAlign w:val="baseline"/>
        </w:rPr>
        <w:t>BROWN:</w:t>
      </w:r>
      <w:r w:rsidR="009C4B50">
        <w:rPr>
          <w:vertAlign w:val="baseline"/>
        </w:rPr>
        <w:t xml:space="preserve"> No. Most people are unaware of Citibank</w:t>
      </w:r>
      <w:r>
        <w:rPr>
          <w:vertAlign w:val="baseline"/>
        </w:rPr>
        <w:t>’s affiliation, so they care less about the plan.</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9C4B50">
        <w:rPr>
          <w:vertAlign w:val="baseline"/>
        </w:rPr>
        <w:t xml:space="preserve"> What is the process by which </w:t>
      </w:r>
      <w:proofErr w:type="spellStart"/>
      <w:r w:rsidR="009C4B50">
        <w:rPr>
          <w:vertAlign w:val="baseline"/>
        </w:rPr>
        <w:t>Citi</w:t>
      </w:r>
      <w:proofErr w:type="spellEnd"/>
      <w:r w:rsidR="009C4B50">
        <w:rPr>
          <w:vertAlign w:val="baseline"/>
        </w:rPr>
        <w:t xml:space="preserve"> decides to make a voluntary commitment?</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BROWN:</w:t>
      </w:r>
      <w:r w:rsidR="009C4B50">
        <w:rPr>
          <w:vertAlign w:val="baseline"/>
        </w:rPr>
        <w:t xml:space="preserve"> In the year that I’ve been there, we have not considered a commitment. In general, banks are willing to make a commitment if it would e</w:t>
      </w:r>
      <w:r>
        <w:rPr>
          <w:vertAlign w:val="baseline"/>
        </w:rPr>
        <w:t>xpedite a merger or acquisition</w:t>
      </w:r>
      <w:r w:rsidR="009C4B50">
        <w:rPr>
          <w:vertAlign w:val="baseline"/>
        </w:rPr>
        <w:t>.</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9C4B50">
        <w:rPr>
          <w:vertAlign w:val="baseline"/>
        </w:rPr>
        <w:t xml:space="preserve"> </w:t>
      </w:r>
      <w:r>
        <w:rPr>
          <w:vertAlign w:val="baseline"/>
        </w:rPr>
        <w:t>If it m</w:t>
      </w:r>
      <w:r w:rsidR="009C4B50">
        <w:rPr>
          <w:vertAlign w:val="baseline"/>
        </w:rPr>
        <w:t xml:space="preserve">akes </w:t>
      </w:r>
      <w:r>
        <w:rPr>
          <w:vertAlign w:val="baseline"/>
        </w:rPr>
        <w:t>a merger</w:t>
      </w:r>
      <w:r w:rsidR="009C4B50">
        <w:rPr>
          <w:vertAlign w:val="baseline"/>
        </w:rPr>
        <w:t xml:space="preserve"> move more quickly?</w:t>
      </w:r>
      <w:r w:rsidR="009C4B50">
        <w:rPr>
          <w:vertAlign w:val="baseline"/>
        </w:rPr>
        <w:br/>
      </w:r>
      <w:r w:rsidR="009C4B50">
        <w:rPr>
          <w:vertAlign w:val="baseline"/>
        </w:rPr>
        <w:br/>
      </w:r>
      <w:r w:rsidRPr="00345BBD">
        <w:rPr>
          <w:b/>
          <w:vertAlign w:val="baseline"/>
        </w:rPr>
        <w:t>BROWN:</w:t>
      </w:r>
      <w:r w:rsidR="009C4B50">
        <w:rPr>
          <w:vertAlign w:val="baseline"/>
        </w:rPr>
        <w:t xml:space="preserve"> Yes.</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lastRenderedPageBreak/>
        <w:t>BONDI:</w:t>
      </w:r>
      <w:r w:rsidR="009C4B50">
        <w:rPr>
          <w:vertAlign w:val="baseline"/>
        </w:rPr>
        <w:t xml:space="preserve"> </w:t>
      </w:r>
      <w:r>
        <w:rPr>
          <w:vertAlign w:val="baseline"/>
        </w:rPr>
        <w:t>I</w:t>
      </w:r>
      <w:r w:rsidR="009C4B50">
        <w:rPr>
          <w:vertAlign w:val="baseline"/>
        </w:rPr>
        <w:t>n the past, are commitments forward</w:t>
      </w:r>
      <w:r>
        <w:rPr>
          <w:vertAlign w:val="baseline"/>
        </w:rPr>
        <w:t>-</w:t>
      </w:r>
      <w:r w:rsidR="009C4B50">
        <w:rPr>
          <w:vertAlign w:val="baseline"/>
        </w:rPr>
        <w:t>looking or backward</w:t>
      </w:r>
      <w:r>
        <w:rPr>
          <w:vertAlign w:val="baseline"/>
        </w:rPr>
        <w:t>-</w:t>
      </w:r>
      <w:r w:rsidR="009C4B50">
        <w:rPr>
          <w:vertAlign w:val="baseline"/>
        </w:rPr>
        <w:t>looking? Do you plan for what you need to fill and then fill it in, or do you loo</w:t>
      </w:r>
      <w:r w:rsidR="005B3EA6">
        <w:rPr>
          <w:vertAlign w:val="baseline"/>
        </w:rPr>
        <w:t>k back afterwards and fit it in?</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BROWN:</w:t>
      </w:r>
      <w:r w:rsidR="009C4B50">
        <w:rPr>
          <w:vertAlign w:val="baseline"/>
        </w:rPr>
        <w:t xml:space="preserve"> I would imagine that past performance is considered.</w:t>
      </w:r>
      <w:r w:rsidR="005B3EA6">
        <w:rPr>
          <w:vertAlign w:val="baseline"/>
        </w:rPr>
        <w:t xml:space="preserve"> </w:t>
      </w:r>
      <w:proofErr w:type="spellStart"/>
      <w:r w:rsidR="009C4B50">
        <w:rPr>
          <w:vertAlign w:val="baseline"/>
        </w:rPr>
        <w:t>CitiMortgage</w:t>
      </w:r>
      <w:proofErr w:type="spellEnd"/>
      <w:r w:rsidR="009C4B50">
        <w:rPr>
          <w:vertAlign w:val="baseline"/>
        </w:rPr>
        <w:t xml:space="preserve"> can discern that it makes $200 billion per year. When they make a </w:t>
      </w:r>
      <w:r w:rsidR="005B3EA6">
        <w:rPr>
          <w:vertAlign w:val="baseline"/>
        </w:rPr>
        <w:t>ten-</w:t>
      </w:r>
      <w:r w:rsidR="009C4B50">
        <w:rPr>
          <w:vertAlign w:val="baseline"/>
        </w:rPr>
        <w:t xml:space="preserve">year commitment, they know what they are able to do. It’s a signal to community groups that we’re here to stay, </w:t>
      </w:r>
      <w:r w:rsidR="005B3EA6">
        <w:rPr>
          <w:vertAlign w:val="baseline"/>
        </w:rPr>
        <w:t xml:space="preserve">that </w:t>
      </w:r>
      <w:r w:rsidR="009C4B50">
        <w:rPr>
          <w:vertAlign w:val="baseline"/>
        </w:rPr>
        <w:t xml:space="preserve">we want to be a part of the community, and </w:t>
      </w:r>
      <w:r w:rsidR="005B3EA6">
        <w:rPr>
          <w:vertAlign w:val="baseline"/>
        </w:rPr>
        <w:t xml:space="preserve">that </w:t>
      </w:r>
      <w:r w:rsidR="009C4B50">
        <w:rPr>
          <w:vertAlign w:val="baseline"/>
        </w:rPr>
        <w:t>we will help the community grow.</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9C4B50">
        <w:rPr>
          <w:vertAlign w:val="baseline"/>
        </w:rPr>
        <w:t xml:space="preserve"> Is there data that you track in terms of where you are in the process of meeting a commitment?</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BROWN:</w:t>
      </w:r>
      <w:r w:rsidR="009C4B50">
        <w:rPr>
          <w:vertAlign w:val="baseline"/>
        </w:rPr>
        <w:t xml:space="preserve"> There’s only one commitment outstanding. For this commitment, we update </w:t>
      </w:r>
      <w:r w:rsidR="005B3EA6">
        <w:rPr>
          <w:vertAlign w:val="baseline"/>
        </w:rPr>
        <w:t xml:space="preserve">the numbers </w:t>
      </w:r>
      <w:r w:rsidR="009C4B50">
        <w:rPr>
          <w:vertAlign w:val="baseline"/>
        </w:rPr>
        <w:t xml:space="preserve">annually. I feel that commitment will be </w:t>
      </w:r>
      <w:r w:rsidR="005B3EA6">
        <w:rPr>
          <w:vertAlign w:val="baseline"/>
        </w:rPr>
        <w:t>satisfied</w:t>
      </w:r>
      <w:r w:rsidR="009C4B50">
        <w:rPr>
          <w:vertAlign w:val="baseline"/>
        </w:rPr>
        <w:t xml:space="preserve"> in advance of </w:t>
      </w:r>
      <w:r w:rsidR="005B3EA6">
        <w:rPr>
          <w:vertAlign w:val="baseline"/>
        </w:rPr>
        <w:t>its</w:t>
      </w:r>
      <w:r w:rsidR="009C4B50">
        <w:rPr>
          <w:vertAlign w:val="baseline"/>
        </w:rPr>
        <w:t xml:space="preserve"> 2012 </w:t>
      </w:r>
      <w:r w:rsidR="005B3EA6">
        <w:rPr>
          <w:vertAlign w:val="baseline"/>
        </w:rPr>
        <w:t>expiration</w:t>
      </w:r>
      <w:r w:rsidR="009C4B50">
        <w:rPr>
          <w:vertAlign w:val="baseline"/>
        </w:rPr>
        <w:t>.</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5B3EA6">
        <w:rPr>
          <w:vertAlign w:val="baseline"/>
        </w:rPr>
        <w:t xml:space="preserve"> I</w:t>
      </w:r>
      <w:r w:rsidR="009C4B50">
        <w:rPr>
          <w:vertAlign w:val="baseline"/>
        </w:rPr>
        <w:t xml:space="preserve">s a </w:t>
      </w:r>
      <w:r w:rsidR="005B3EA6">
        <w:rPr>
          <w:vertAlign w:val="baseline"/>
        </w:rPr>
        <w:t>ten-</w:t>
      </w:r>
      <w:r w:rsidR="009C4B50">
        <w:rPr>
          <w:vertAlign w:val="baseline"/>
        </w:rPr>
        <w:t xml:space="preserve">year commitment for each year over </w:t>
      </w:r>
      <w:r w:rsidR="005B3EA6">
        <w:rPr>
          <w:vertAlign w:val="baseline"/>
        </w:rPr>
        <w:t>ten</w:t>
      </w:r>
      <w:r w:rsidR="009C4B50">
        <w:rPr>
          <w:vertAlign w:val="baseline"/>
        </w:rPr>
        <w:t xml:space="preserve"> years, or is it that you’ll meet </w:t>
      </w:r>
      <w:r w:rsidR="005B3EA6">
        <w:rPr>
          <w:vertAlign w:val="baseline"/>
        </w:rPr>
        <w:t>the commitment</w:t>
      </w:r>
      <w:r w:rsidR="009C4B50">
        <w:rPr>
          <w:vertAlign w:val="baseline"/>
        </w:rPr>
        <w:t xml:space="preserve"> within </w:t>
      </w:r>
      <w:r w:rsidR="005B3EA6">
        <w:rPr>
          <w:vertAlign w:val="baseline"/>
        </w:rPr>
        <w:t>a ten year window?</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BROWN:</w:t>
      </w:r>
      <w:r w:rsidR="009C4B50">
        <w:rPr>
          <w:vertAlign w:val="baseline"/>
        </w:rPr>
        <w:t xml:space="preserve"> </w:t>
      </w:r>
      <w:r w:rsidR="005B3EA6">
        <w:rPr>
          <w:vertAlign w:val="baseline"/>
        </w:rPr>
        <w:t>T</w:t>
      </w:r>
      <w:r w:rsidR="009C4B50">
        <w:rPr>
          <w:vertAlign w:val="baseline"/>
        </w:rPr>
        <w:t>he latter. You</w:t>
      </w:r>
      <w:r w:rsidR="005B3EA6">
        <w:rPr>
          <w:vertAlign w:val="baseline"/>
        </w:rPr>
        <w:t xml:space="preserve"> commit to</w:t>
      </w:r>
      <w:r w:rsidR="009C4B50">
        <w:rPr>
          <w:vertAlign w:val="baseline"/>
        </w:rPr>
        <w:t xml:space="preserve"> meet it within the time frame.</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9C4B50">
        <w:rPr>
          <w:vertAlign w:val="baseline"/>
        </w:rPr>
        <w:t xml:space="preserve"> </w:t>
      </w:r>
      <w:r w:rsidR="005B3EA6">
        <w:rPr>
          <w:vertAlign w:val="baseline"/>
        </w:rPr>
        <w:t>H</w:t>
      </w:r>
      <w:r w:rsidR="009C4B50">
        <w:rPr>
          <w:vertAlign w:val="baseline"/>
        </w:rPr>
        <w:t>ow long does it take to meet a c</w:t>
      </w:r>
      <w:r w:rsidR="005B3EA6">
        <w:rPr>
          <w:vertAlign w:val="baseline"/>
        </w:rPr>
        <w:t>ommitment?</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BROWN:</w:t>
      </w:r>
      <w:r w:rsidR="009C4B50">
        <w:rPr>
          <w:vertAlign w:val="baseline"/>
        </w:rPr>
        <w:t xml:space="preserve"> I don’t think that there’s an average life. </w:t>
      </w:r>
      <w:r w:rsidR="005B3EA6">
        <w:rPr>
          <w:vertAlign w:val="baseline"/>
        </w:rPr>
        <w:t>I</w:t>
      </w:r>
      <w:r w:rsidR="009C4B50">
        <w:rPr>
          <w:vertAlign w:val="baseline"/>
        </w:rPr>
        <w:t xml:space="preserve">t depends on your mortgage output, and there are ups and downs over </w:t>
      </w:r>
      <w:r w:rsidR="005B3EA6">
        <w:rPr>
          <w:vertAlign w:val="baseline"/>
        </w:rPr>
        <w:t>ten</w:t>
      </w:r>
      <w:r w:rsidR="009C4B50">
        <w:rPr>
          <w:vertAlign w:val="baseline"/>
        </w:rPr>
        <w:t xml:space="preserve"> years in terms of mortgage production.</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9C4B50">
        <w:rPr>
          <w:vertAlign w:val="baseline"/>
        </w:rPr>
        <w:t xml:space="preserve"> </w:t>
      </w:r>
      <w:r w:rsidR="005B3EA6">
        <w:rPr>
          <w:vertAlign w:val="baseline"/>
        </w:rPr>
        <w:t>A</w:t>
      </w:r>
      <w:r w:rsidR="009C4B50">
        <w:rPr>
          <w:vertAlign w:val="baseline"/>
        </w:rPr>
        <w:t>re you aware</w:t>
      </w:r>
      <w:r w:rsidR="005B3EA6">
        <w:rPr>
          <w:vertAlign w:val="baseline"/>
        </w:rPr>
        <w:t>,</w:t>
      </w:r>
      <w:r w:rsidR="009C4B50">
        <w:rPr>
          <w:vertAlign w:val="baseline"/>
        </w:rPr>
        <w:t xml:space="preserve"> since 1998 and the </w:t>
      </w:r>
      <w:r w:rsidR="005B3EA6">
        <w:rPr>
          <w:vertAlign w:val="baseline"/>
        </w:rPr>
        <w:t>T</w:t>
      </w:r>
      <w:r w:rsidR="009C4B50">
        <w:rPr>
          <w:vertAlign w:val="baseline"/>
        </w:rPr>
        <w:t>ravelers-</w:t>
      </w:r>
      <w:proofErr w:type="spellStart"/>
      <w:r w:rsidR="005B3EA6">
        <w:rPr>
          <w:vertAlign w:val="baseline"/>
        </w:rPr>
        <w:t>C</w:t>
      </w:r>
      <w:r w:rsidR="009C4B50">
        <w:rPr>
          <w:vertAlign w:val="baseline"/>
        </w:rPr>
        <w:t>iti</w:t>
      </w:r>
      <w:proofErr w:type="spellEnd"/>
      <w:r w:rsidR="009C4B50">
        <w:rPr>
          <w:vertAlign w:val="baseline"/>
        </w:rPr>
        <w:t xml:space="preserve"> merger, of any regulators threatening explicitly or implicitly to block a merger or expansion on the grounds of the CRA?</w:t>
      </w:r>
      <w:r w:rsidR="009C4B50">
        <w:rPr>
          <w:vertAlign w:val="baseline"/>
        </w:rPr>
        <w:br/>
      </w:r>
      <w:r w:rsidR="009C4B50">
        <w:rPr>
          <w:vertAlign w:val="baseline"/>
        </w:rPr>
        <w:br/>
      </w:r>
      <w:r w:rsidRPr="00345BBD">
        <w:rPr>
          <w:b/>
          <w:vertAlign w:val="baseline"/>
        </w:rPr>
        <w:t>BROWN:</w:t>
      </w:r>
      <w:r w:rsidR="009C4B50">
        <w:rPr>
          <w:vertAlign w:val="baseline"/>
        </w:rPr>
        <w:t xml:space="preserve"> No.</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9C4B50">
        <w:rPr>
          <w:vertAlign w:val="baseline"/>
        </w:rPr>
        <w:t xml:space="preserve"> </w:t>
      </w:r>
      <w:r w:rsidR="005B3EA6">
        <w:rPr>
          <w:vertAlign w:val="baseline"/>
        </w:rPr>
        <w:t>A</w:t>
      </w:r>
      <w:r w:rsidR="009C4B50">
        <w:rPr>
          <w:vertAlign w:val="baseline"/>
        </w:rPr>
        <w:t xml:space="preserve">re you aware, within that time frame, of a regulator telling </w:t>
      </w:r>
      <w:proofErr w:type="spellStart"/>
      <w:r w:rsidR="009C4B50">
        <w:rPr>
          <w:vertAlign w:val="baseline"/>
        </w:rPr>
        <w:t>Citi</w:t>
      </w:r>
      <w:proofErr w:type="spellEnd"/>
      <w:r w:rsidR="009C4B50">
        <w:rPr>
          <w:vertAlign w:val="baseline"/>
        </w:rPr>
        <w:t xml:space="preserve"> to increase its voluntary commitments?</w:t>
      </w:r>
      <w:r w:rsidR="009C4B50">
        <w:rPr>
          <w:vertAlign w:val="baseline"/>
        </w:rPr>
        <w:br/>
      </w:r>
      <w:r w:rsidR="009C4B50">
        <w:rPr>
          <w:vertAlign w:val="baseline"/>
        </w:rPr>
        <w:br/>
      </w:r>
      <w:r w:rsidRPr="00345BBD">
        <w:rPr>
          <w:b/>
          <w:vertAlign w:val="baseline"/>
        </w:rPr>
        <w:t>BROWN:</w:t>
      </w:r>
      <w:r w:rsidR="009C4B50">
        <w:rPr>
          <w:vertAlign w:val="baseline"/>
        </w:rPr>
        <w:t xml:space="preserve"> No.</w:t>
      </w:r>
    </w:p>
    <w:p w:rsidR="009C4B50" w:rsidRDefault="009C4B50" w:rsidP="007C3664">
      <w:pPr>
        <w:widowControl/>
        <w:tabs>
          <w:tab w:val="left" w:pos="-1080"/>
          <w:tab w:val="left" w:pos="-720"/>
          <w:tab w:val="left" w:pos="0"/>
        </w:tabs>
        <w:rPr>
          <w:vertAlign w:val="baseline"/>
        </w:rPr>
      </w:pPr>
    </w:p>
    <w:p w:rsidR="005B3EA6" w:rsidRDefault="00345BBD" w:rsidP="007C3664">
      <w:pPr>
        <w:widowControl/>
        <w:tabs>
          <w:tab w:val="left" w:pos="-1080"/>
          <w:tab w:val="left" w:pos="-720"/>
          <w:tab w:val="left" w:pos="0"/>
        </w:tabs>
        <w:rPr>
          <w:vertAlign w:val="baseline"/>
        </w:rPr>
      </w:pPr>
      <w:r w:rsidRPr="00345BBD">
        <w:rPr>
          <w:b/>
          <w:vertAlign w:val="baseline"/>
        </w:rPr>
        <w:t>BONDI:</w:t>
      </w:r>
      <w:r w:rsidR="009C4B50">
        <w:rPr>
          <w:vertAlign w:val="baseline"/>
        </w:rPr>
        <w:t xml:space="preserve"> </w:t>
      </w:r>
      <w:r w:rsidR="005B3EA6">
        <w:rPr>
          <w:vertAlign w:val="baseline"/>
        </w:rPr>
        <w:t>C</w:t>
      </w:r>
      <w:r w:rsidR="009C4B50">
        <w:rPr>
          <w:vertAlign w:val="baseline"/>
        </w:rPr>
        <w:t>an you talk me through the process</w:t>
      </w:r>
      <w:r w:rsidR="005B3EA6">
        <w:rPr>
          <w:vertAlign w:val="baseline"/>
        </w:rPr>
        <w:t xml:space="preserve"> of how </w:t>
      </w:r>
      <w:proofErr w:type="spellStart"/>
      <w:r w:rsidR="005B3EA6">
        <w:rPr>
          <w:vertAlign w:val="baseline"/>
        </w:rPr>
        <w:t>Citi</w:t>
      </w:r>
      <w:proofErr w:type="spellEnd"/>
      <w:r w:rsidR="005B3EA6">
        <w:rPr>
          <w:vertAlign w:val="baseline"/>
        </w:rPr>
        <w:t xml:space="preserve"> would funnel a commitment through the organization if it makes a voluntary CRA commitment? </w:t>
      </w:r>
      <w:r w:rsidR="009C4B50">
        <w:rPr>
          <w:vertAlign w:val="baseline"/>
        </w:rPr>
        <w:br/>
      </w:r>
      <w:r w:rsidR="009C4B50">
        <w:rPr>
          <w:vertAlign w:val="baseline"/>
        </w:rPr>
        <w:br/>
      </w:r>
      <w:r w:rsidRPr="00345BBD">
        <w:rPr>
          <w:b/>
          <w:vertAlign w:val="baseline"/>
        </w:rPr>
        <w:t>BROWN:</w:t>
      </w:r>
      <w:r w:rsidR="009C4B50">
        <w:rPr>
          <w:vertAlign w:val="baseline"/>
        </w:rPr>
        <w:t xml:space="preserve"> As I have not gone through one at </w:t>
      </w:r>
      <w:proofErr w:type="spellStart"/>
      <w:r w:rsidR="009C4B50">
        <w:rPr>
          <w:vertAlign w:val="baseline"/>
        </w:rPr>
        <w:t>Citi</w:t>
      </w:r>
      <w:proofErr w:type="spellEnd"/>
      <w:r w:rsidR="009C4B50">
        <w:rPr>
          <w:vertAlign w:val="baseline"/>
        </w:rPr>
        <w:t xml:space="preserve">, I would have to surmise that it would be something that would be consultative with all of the stakeholders. You would look at annual and past performance and consult with myself and all </w:t>
      </w:r>
      <w:r w:rsidR="005B3EA6">
        <w:rPr>
          <w:vertAlign w:val="baseline"/>
        </w:rPr>
        <w:t xml:space="preserve">of the </w:t>
      </w:r>
      <w:r w:rsidR="009C4B50">
        <w:rPr>
          <w:vertAlign w:val="baseline"/>
        </w:rPr>
        <w:t xml:space="preserve">seniors involved. Based on the last commitment date, there has not been a need to do that yet. </w:t>
      </w:r>
    </w:p>
    <w:p w:rsidR="005B3EA6" w:rsidRDefault="005B3EA6" w:rsidP="007C3664">
      <w:pPr>
        <w:widowControl/>
        <w:tabs>
          <w:tab w:val="left" w:pos="-1080"/>
          <w:tab w:val="left" w:pos="-720"/>
          <w:tab w:val="left" w:pos="0"/>
        </w:tabs>
        <w:rPr>
          <w:vertAlign w:val="baseline"/>
        </w:rPr>
      </w:pPr>
    </w:p>
    <w:p w:rsidR="009C4B50" w:rsidRDefault="009C4B50" w:rsidP="007C3664">
      <w:pPr>
        <w:widowControl/>
        <w:tabs>
          <w:tab w:val="left" w:pos="-1080"/>
          <w:tab w:val="left" w:pos="-720"/>
          <w:tab w:val="left" w:pos="0"/>
        </w:tabs>
        <w:rPr>
          <w:vertAlign w:val="baseline"/>
        </w:rPr>
      </w:pPr>
      <w:r>
        <w:rPr>
          <w:vertAlign w:val="baseline"/>
        </w:rPr>
        <w:t>CRA had a season, and that season has expired, and I don’t believe that many banks will be entering into commitments going forward.</w:t>
      </w:r>
    </w:p>
    <w:p w:rsidR="009C4B50" w:rsidRDefault="009C4B50" w:rsidP="007C3664">
      <w:pPr>
        <w:widowControl/>
        <w:tabs>
          <w:tab w:val="left" w:pos="-1080"/>
          <w:tab w:val="left" w:pos="-720"/>
          <w:tab w:val="left" w:pos="0"/>
        </w:tabs>
        <w:rPr>
          <w:vertAlign w:val="baseline"/>
        </w:rPr>
      </w:pPr>
    </w:p>
    <w:p w:rsidR="009C4B50"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t>
      </w:r>
      <w:r w:rsidR="005B3EA6">
        <w:rPr>
          <w:vertAlign w:val="baseline"/>
        </w:rPr>
        <w:t>A</w:t>
      </w:r>
      <w:r w:rsidR="00F03483">
        <w:rPr>
          <w:vertAlign w:val="baseline"/>
        </w:rPr>
        <w:t>re you aware of any community groups talking to a regulator to block an expansion?</w:t>
      </w:r>
      <w:r w:rsidR="00F03483">
        <w:rPr>
          <w:vertAlign w:val="baseline"/>
        </w:rPr>
        <w:br/>
      </w:r>
      <w:r w:rsidR="00F03483">
        <w:rPr>
          <w:vertAlign w:val="baseline"/>
        </w:rPr>
        <w:br/>
      </w:r>
      <w:r w:rsidRPr="00345BBD">
        <w:rPr>
          <w:b/>
          <w:vertAlign w:val="baseline"/>
        </w:rPr>
        <w:t>BROWN:</w:t>
      </w:r>
      <w:r w:rsidR="00F03483">
        <w:rPr>
          <w:vertAlign w:val="baseline"/>
        </w:rPr>
        <w:t xml:space="preserve"> I am not aware, but it could have happened.</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t>
      </w:r>
      <w:r w:rsidR="005B3EA6">
        <w:rPr>
          <w:vertAlign w:val="baseline"/>
        </w:rPr>
        <w:t>C</w:t>
      </w:r>
      <w:r w:rsidR="00F03483">
        <w:rPr>
          <w:vertAlign w:val="baseline"/>
        </w:rPr>
        <w:t>an you explain the CRA obligations by law?</w:t>
      </w:r>
      <w:r w:rsidR="00F03483">
        <w:rPr>
          <w:vertAlign w:val="baseline"/>
        </w:rPr>
        <w:br/>
      </w:r>
      <w:r w:rsidR="00F03483">
        <w:rPr>
          <w:vertAlign w:val="baseline"/>
        </w:rPr>
        <w:br/>
      </w:r>
      <w:r w:rsidRPr="00345BBD">
        <w:rPr>
          <w:b/>
          <w:vertAlign w:val="baseline"/>
        </w:rPr>
        <w:t>BROWN:</w:t>
      </w:r>
      <w:r w:rsidR="00F03483">
        <w:rPr>
          <w:vertAlign w:val="baseline"/>
        </w:rPr>
        <w:t xml:space="preserve"> </w:t>
      </w:r>
      <w:r w:rsidR="005B3EA6">
        <w:rPr>
          <w:vertAlign w:val="baseline"/>
        </w:rPr>
        <w:t>They are</w:t>
      </w:r>
      <w:r w:rsidR="00F03483">
        <w:rPr>
          <w:vertAlign w:val="baseline"/>
        </w:rPr>
        <w:t xml:space="preserve"> defined in the context that banks have an obligation to make credit available to all communities. You have an obligation to track all loans as a part of your regulatory submissions. There is not a formula that you have to do “x.” </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t>
      </w:r>
      <w:r w:rsidR="005B3EA6">
        <w:rPr>
          <w:vertAlign w:val="baseline"/>
        </w:rPr>
        <w:t>A</w:t>
      </w:r>
      <w:r w:rsidR="00F03483">
        <w:rPr>
          <w:vertAlign w:val="baseline"/>
        </w:rPr>
        <w:t xml:space="preserve">re there dollar amounts of </w:t>
      </w:r>
      <w:r w:rsidR="005B3EA6">
        <w:rPr>
          <w:vertAlign w:val="baseline"/>
        </w:rPr>
        <w:t xml:space="preserve">CRA loans that </w:t>
      </w:r>
      <w:proofErr w:type="spellStart"/>
      <w:r w:rsidR="00F03483">
        <w:rPr>
          <w:vertAlign w:val="baseline"/>
        </w:rPr>
        <w:t>Citi</w:t>
      </w:r>
      <w:proofErr w:type="spellEnd"/>
      <w:r w:rsidR="00F03483">
        <w:rPr>
          <w:vertAlign w:val="baseline"/>
        </w:rPr>
        <w:t xml:space="preserve"> felt legally obligated to do?</w:t>
      </w:r>
      <w:r w:rsidR="00F03483">
        <w:rPr>
          <w:vertAlign w:val="baseline"/>
        </w:rPr>
        <w:br/>
      </w:r>
      <w:r w:rsidR="00F03483">
        <w:rPr>
          <w:vertAlign w:val="baseline"/>
        </w:rPr>
        <w:br/>
      </w:r>
      <w:r w:rsidRPr="00345BBD">
        <w:rPr>
          <w:b/>
          <w:vertAlign w:val="baseline"/>
        </w:rPr>
        <w:t>BROWN:</w:t>
      </w:r>
      <w:r w:rsidR="00F03483">
        <w:rPr>
          <w:vertAlign w:val="baseline"/>
        </w:rPr>
        <w:t xml:space="preserve"> </w:t>
      </w:r>
      <w:r w:rsidR="005B3EA6">
        <w:rPr>
          <w:vertAlign w:val="baseline"/>
        </w:rPr>
        <w:t>F</w:t>
      </w:r>
      <w:r w:rsidR="00F03483">
        <w:rPr>
          <w:vertAlign w:val="baseline"/>
        </w:rPr>
        <w:t>rom my perspective, that’s the biggest mis</w:t>
      </w:r>
      <w:r w:rsidR="005B3EA6">
        <w:rPr>
          <w:vertAlign w:val="baseline"/>
        </w:rPr>
        <w:t>perception</w:t>
      </w:r>
      <w:r w:rsidR="00F03483">
        <w:rPr>
          <w:vertAlign w:val="baseline"/>
        </w:rPr>
        <w:t>. CRA tracks the number of units. A $10 mortgage has the same value as a $200,000 mortgage. I’m not aware of any need to commit any specific dollar amount for CRA purchases.</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What are in the reports?</w:t>
      </w:r>
      <w:r w:rsidR="00F03483">
        <w:rPr>
          <w:vertAlign w:val="baseline"/>
        </w:rPr>
        <w:br/>
      </w:r>
      <w:r w:rsidR="00F03483">
        <w:rPr>
          <w:vertAlign w:val="baseline"/>
        </w:rPr>
        <w:br/>
      </w:r>
      <w:r w:rsidRPr="00345BBD">
        <w:rPr>
          <w:b/>
          <w:vertAlign w:val="baseline"/>
        </w:rPr>
        <w:t>BROWN:</w:t>
      </w:r>
      <w:r w:rsidR="00F03483">
        <w:rPr>
          <w:vertAlign w:val="baseline"/>
        </w:rPr>
        <w:t xml:space="preserve"> </w:t>
      </w:r>
      <w:r w:rsidR="005B3EA6">
        <w:rPr>
          <w:vertAlign w:val="baseline"/>
        </w:rPr>
        <w:t>T</w:t>
      </w:r>
      <w:r w:rsidR="00F03483">
        <w:rPr>
          <w:vertAlign w:val="baseline"/>
        </w:rPr>
        <w:t xml:space="preserve">he HMDA reports provide a headcount and total dollar </w:t>
      </w:r>
      <w:r w:rsidR="00DE127E">
        <w:rPr>
          <w:vertAlign w:val="baseline"/>
        </w:rPr>
        <w:t>amount</w:t>
      </w:r>
      <w:r w:rsidR="00F03483">
        <w:rPr>
          <w:vertAlign w:val="baseline"/>
        </w:rPr>
        <w:t xml:space="preserve"> of the </w:t>
      </w:r>
      <w:r w:rsidR="00DE127E">
        <w:rPr>
          <w:vertAlign w:val="baseline"/>
        </w:rPr>
        <w:t>mortgages that</w:t>
      </w:r>
      <w:r w:rsidR="00F03483">
        <w:rPr>
          <w:vertAlign w:val="baseline"/>
        </w:rPr>
        <w:t xml:space="preserve"> we’ve made. For mortgages, it will indicate the rate of the borrower and the location of the mortgage.</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t>
      </w:r>
      <w:r w:rsidR="00DE127E">
        <w:rPr>
          <w:vertAlign w:val="baseline"/>
        </w:rPr>
        <w:t>A</w:t>
      </w:r>
      <w:r w:rsidR="00F03483">
        <w:rPr>
          <w:vertAlign w:val="baseline"/>
        </w:rPr>
        <w:t xml:space="preserve">re you aware of </w:t>
      </w:r>
      <w:proofErr w:type="spellStart"/>
      <w:r w:rsidR="00F03483">
        <w:rPr>
          <w:vertAlign w:val="baseline"/>
        </w:rPr>
        <w:t>Citi</w:t>
      </w:r>
      <w:proofErr w:type="spellEnd"/>
      <w:r w:rsidR="00F03483">
        <w:rPr>
          <w:vertAlign w:val="baseline"/>
        </w:rPr>
        <w:t xml:space="preserve"> engaging E</w:t>
      </w:r>
      <w:r w:rsidR="00DE127E">
        <w:rPr>
          <w:vertAlign w:val="baseline"/>
        </w:rPr>
        <w:t xml:space="preserve">rnst </w:t>
      </w:r>
      <w:r w:rsidR="00F03483">
        <w:rPr>
          <w:vertAlign w:val="baseline"/>
        </w:rPr>
        <w:t>&amp;</w:t>
      </w:r>
      <w:r w:rsidR="00DE127E">
        <w:rPr>
          <w:vertAlign w:val="baseline"/>
        </w:rPr>
        <w:t xml:space="preserve"> </w:t>
      </w:r>
      <w:r w:rsidR="00F03483">
        <w:rPr>
          <w:vertAlign w:val="baseline"/>
        </w:rPr>
        <w:t>Y</w:t>
      </w:r>
      <w:r w:rsidR="00DE127E">
        <w:rPr>
          <w:vertAlign w:val="baseline"/>
        </w:rPr>
        <w:t>oung</w:t>
      </w:r>
      <w:r w:rsidR="00F03483">
        <w:rPr>
          <w:vertAlign w:val="baseline"/>
        </w:rPr>
        <w:t xml:space="preserve"> around 2004 to provide CRA training to employees?</w:t>
      </w:r>
      <w:r w:rsidR="00F03483">
        <w:rPr>
          <w:vertAlign w:val="baseline"/>
        </w:rPr>
        <w:br/>
      </w:r>
      <w:r w:rsidR="00F03483">
        <w:rPr>
          <w:vertAlign w:val="baseline"/>
        </w:rPr>
        <w:br/>
      </w:r>
      <w:r w:rsidRPr="00345BBD">
        <w:rPr>
          <w:b/>
          <w:vertAlign w:val="baseline"/>
        </w:rPr>
        <w:t>BROWN:</w:t>
      </w:r>
      <w:r w:rsidR="00F03483">
        <w:rPr>
          <w:vertAlign w:val="baseline"/>
        </w:rPr>
        <w:t xml:space="preserve"> I’m not </w:t>
      </w:r>
      <w:r w:rsidR="00DE127E">
        <w:rPr>
          <w:vertAlign w:val="baseline"/>
        </w:rPr>
        <w:t xml:space="preserve">specifically </w:t>
      </w:r>
      <w:r w:rsidR="00F03483">
        <w:rPr>
          <w:vertAlign w:val="baseline"/>
        </w:rPr>
        <w:t>aware of that. I have the understanding that E</w:t>
      </w:r>
      <w:r w:rsidR="00DE127E">
        <w:rPr>
          <w:vertAlign w:val="baseline"/>
        </w:rPr>
        <w:t xml:space="preserve">rnst </w:t>
      </w:r>
      <w:r w:rsidR="00F03483">
        <w:rPr>
          <w:vertAlign w:val="baseline"/>
        </w:rPr>
        <w:t>&amp;</w:t>
      </w:r>
      <w:r w:rsidR="00DE127E">
        <w:rPr>
          <w:vertAlign w:val="baseline"/>
        </w:rPr>
        <w:t xml:space="preserve"> </w:t>
      </w:r>
      <w:r w:rsidR="00F03483">
        <w:rPr>
          <w:vertAlign w:val="baseline"/>
        </w:rPr>
        <w:t>Y</w:t>
      </w:r>
      <w:r w:rsidR="00DE127E">
        <w:rPr>
          <w:vertAlign w:val="baseline"/>
        </w:rPr>
        <w:t>oung</w:t>
      </w:r>
      <w:r w:rsidR="00F03483">
        <w:rPr>
          <w:vertAlign w:val="baseline"/>
        </w:rPr>
        <w:t xml:space="preserve"> provided training last year to ensure that everyone understood what CRA provided.</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t>
      </w:r>
      <w:r w:rsidR="00DE127E">
        <w:rPr>
          <w:vertAlign w:val="baseline"/>
        </w:rPr>
        <w:t>W</w:t>
      </w:r>
      <w:r w:rsidR="00F03483">
        <w:rPr>
          <w:vertAlign w:val="baseline"/>
        </w:rPr>
        <w:t>ho</w:t>
      </w:r>
      <w:r w:rsidR="00DE127E">
        <w:rPr>
          <w:vertAlign w:val="baseline"/>
        </w:rPr>
        <w:t xml:space="preserve"> received training</w:t>
      </w:r>
      <w:r w:rsidR="00F03483">
        <w:rPr>
          <w:vertAlign w:val="baseline"/>
        </w:rPr>
        <w:t>?</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BROWN:</w:t>
      </w:r>
      <w:r w:rsidR="00F03483">
        <w:rPr>
          <w:vertAlign w:val="baseline"/>
        </w:rPr>
        <w:t xml:space="preserve"> </w:t>
      </w:r>
      <w:r w:rsidR="00DE127E">
        <w:rPr>
          <w:vertAlign w:val="baseline"/>
        </w:rPr>
        <w:t>A</w:t>
      </w:r>
      <w:r w:rsidR="00F03483">
        <w:rPr>
          <w:vertAlign w:val="baseline"/>
        </w:rPr>
        <w:t>ll of the members of my group and the CPC group</w:t>
      </w:r>
      <w:r w:rsidR="00DE127E">
        <w:rPr>
          <w:vertAlign w:val="baseline"/>
        </w:rPr>
        <w:t>.</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Were there training materials or handouts for that meeting?</w:t>
      </w:r>
      <w:r w:rsidR="00F03483">
        <w:rPr>
          <w:vertAlign w:val="baseline"/>
        </w:rPr>
        <w:br/>
      </w:r>
      <w:r w:rsidR="00F03483">
        <w:rPr>
          <w:vertAlign w:val="baseline"/>
        </w:rPr>
        <w:br/>
      </w:r>
      <w:r w:rsidRPr="00345BBD">
        <w:rPr>
          <w:b/>
          <w:vertAlign w:val="baseline"/>
        </w:rPr>
        <w:t>BROWN:</w:t>
      </w:r>
      <w:r w:rsidR="00DE127E">
        <w:rPr>
          <w:vertAlign w:val="baseline"/>
        </w:rPr>
        <w:t xml:space="preserve"> I’m not aware of any.</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To the extent that there are any materials, I’d like to see them.</w:t>
      </w:r>
    </w:p>
    <w:p w:rsidR="00F03483" w:rsidRDefault="00F03483" w:rsidP="007C3664">
      <w:pPr>
        <w:widowControl/>
        <w:tabs>
          <w:tab w:val="left" w:pos="-1080"/>
          <w:tab w:val="left" w:pos="-720"/>
          <w:tab w:val="left" w:pos="0"/>
        </w:tabs>
        <w:rPr>
          <w:vertAlign w:val="baseline"/>
        </w:rPr>
      </w:pPr>
    </w:p>
    <w:p w:rsidR="00F03483" w:rsidRDefault="00F03483" w:rsidP="007C3664">
      <w:pPr>
        <w:widowControl/>
        <w:tabs>
          <w:tab w:val="left" w:pos="-1080"/>
          <w:tab w:val="left" w:pos="-720"/>
          <w:tab w:val="left" w:pos="0"/>
        </w:tabs>
        <w:rPr>
          <w:vertAlign w:val="baseline"/>
        </w:rPr>
      </w:pPr>
      <w:r>
        <w:rPr>
          <w:vertAlign w:val="baseline"/>
        </w:rPr>
        <w:lastRenderedPageBreak/>
        <w:t xml:space="preserve">What has been </w:t>
      </w:r>
      <w:proofErr w:type="spellStart"/>
      <w:r>
        <w:rPr>
          <w:vertAlign w:val="baseline"/>
        </w:rPr>
        <w:t>Citi’s</w:t>
      </w:r>
      <w:proofErr w:type="spellEnd"/>
      <w:r>
        <w:rPr>
          <w:vertAlign w:val="baseline"/>
        </w:rPr>
        <w:t xml:space="preserve"> experience in fulfilling its voluntary commitments? Is it a difficult process? I’m trying to get a sense of the ease or difficulty associated with it</w:t>
      </w:r>
      <w:r w:rsidR="00DE127E">
        <w:rPr>
          <w:vertAlign w:val="baseline"/>
        </w:rPr>
        <w:t>.</w:t>
      </w:r>
      <w:r>
        <w:rPr>
          <w:vertAlign w:val="baseline"/>
        </w:rPr>
        <w:br/>
      </w:r>
      <w:r>
        <w:rPr>
          <w:vertAlign w:val="baseline"/>
        </w:rPr>
        <w:br/>
      </w:r>
      <w:r w:rsidR="00345BBD" w:rsidRPr="00345BBD">
        <w:rPr>
          <w:b/>
          <w:vertAlign w:val="baseline"/>
        </w:rPr>
        <w:t>BROWN:</w:t>
      </w:r>
      <w:r>
        <w:rPr>
          <w:vertAlign w:val="baseline"/>
        </w:rPr>
        <w:t xml:space="preserve"> Upon my arrival, I </w:t>
      </w:r>
      <w:r w:rsidR="00DE127E">
        <w:rPr>
          <w:vertAlign w:val="baseline"/>
        </w:rPr>
        <w:t>in</w:t>
      </w:r>
      <w:r>
        <w:rPr>
          <w:vertAlign w:val="baseline"/>
        </w:rPr>
        <w:t xml:space="preserve">quired about the commitments, but other than that it has not been something that we have focused on, so I assume that </w:t>
      </w:r>
      <w:proofErr w:type="spellStart"/>
      <w:r>
        <w:rPr>
          <w:vertAlign w:val="baseline"/>
        </w:rPr>
        <w:t>Citi</w:t>
      </w:r>
      <w:proofErr w:type="spellEnd"/>
      <w:r>
        <w:rPr>
          <w:vertAlign w:val="baseline"/>
        </w:rPr>
        <w:t xml:space="preserve"> has been able to meet its commitments</w:t>
      </w:r>
      <w:r w:rsidR="00DE127E">
        <w:rPr>
          <w:vertAlign w:val="baseline"/>
        </w:rPr>
        <w:t xml:space="preserve"> without too much difficulty</w:t>
      </w:r>
      <w:r>
        <w:rPr>
          <w:vertAlign w:val="baseline"/>
        </w:rPr>
        <w:t>.</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Is there anyone you can identify who was involved in </w:t>
      </w:r>
      <w:r w:rsidR="00DE127E">
        <w:rPr>
          <w:vertAlign w:val="baseline"/>
        </w:rPr>
        <w:t xml:space="preserve">the </w:t>
      </w:r>
      <w:proofErr w:type="spellStart"/>
      <w:r w:rsidR="00DE127E">
        <w:rPr>
          <w:vertAlign w:val="baseline"/>
        </w:rPr>
        <w:t>C</w:t>
      </w:r>
      <w:r w:rsidR="00F03483">
        <w:rPr>
          <w:vertAlign w:val="baseline"/>
        </w:rPr>
        <w:t>iti</w:t>
      </w:r>
      <w:proofErr w:type="spellEnd"/>
      <w:r w:rsidR="00F03483">
        <w:rPr>
          <w:vertAlign w:val="baseline"/>
        </w:rPr>
        <w:t>-Travelers commitment?</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BROWN:</w:t>
      </w:r>
      <w:r w:rsidR="00F03483">
        <w:rPr>
          <w:vertAlign w:val="baseline"/>
        </w:rPr>
        <w:t xml:space="preserve"> </w:t>
      </w:r>
      <w:r w:rsidR="00DE127E">
        <w:rPr>
          <w:vertAlign w:val="baseline"/>
        </w:rPr>
        <w:t>T</w:t>
      </w:r>
      <w:r w:rsidR="00F03483">
        <w:rPr>
          <w:vertAlign w:val="baseline"/>
        </w:rPr>
        <w:t xml:space="preserve">o the best of my knowledge, no one in my group was involved </w:t>
      </w:r>
      <w:r w:rsidR="00DE127E">
        <w:rPr>
          <w:vertAlign w:val="baseline"/>
        </w:rPr>
        <w:t xml:space="preserve">in that commitment </w:t>
      </w:r>
      <w:r w:rsidR="00F03483">
        <w:rPr>
          <w:vertAlign w:val="baseline"/>
        </w:rPr>
        <w:t xml:space="preserve">or at </w:t>
      </w:r>
      <w:proofErr w:type="spellStart"/>
      <w:r w:rsidR="00F03483">
        <w:rPr>
          <w:vertAlign w:val="baseline"/>
        </w:rPr>
        <w:t>Citi</w:t>
      </w:r>
      <w:proofErr w:type="spellEnd"/>
      <w:r w:rsidR="00F03483">
        <w:rPr>
          <w:vertAlign w:val="baseline"/>
        </w:rPr>
        <w:t xml:space="preserve"> during the time of the merger.</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BONDI:</w:t>
      </w:r>
      <w:r w:rsidR="00F03483">
        <w:rPr>
          <w:vertAlign w:val="baseline"/>
        </w:rPr>
        <w:t xml:space="preserve"> </w:t>
      </w:r>
      <w:r w:rsidR="00DE127E">
        <w:rPr>
          <w:vertAlign w:val="baseline"/>
        </w:rPr>
        <w:t>There’s a p</w:t>
      </w:r>
      <w:r w:rsidR="00F03483">
        <w:rPr>
          <w:vertAlign w:val="baseline"/>
        </w:rPr>
        <w:t xml:space="preserve">roduction from </w:t>
      </w:r>
      <w:proofErr w:type="spellStart"/>
      <w:r w:rsidR="00F03483">
        <w:rPr>
          <w:vertAlign w:val="baseline"/>
        </w:rPr>
        <w:t>Citi’s</w:t>
      </w:r>
      <w:proofErr w:type="spellEnd"/>
      <w:r w:rsidR="00F03483">
        <w:rPr>
          <w:vertAlign w:val="baseline"/>
        </w:rPr>
        <w:t xml:space="preserve"> lawyers </w:t>
      </w:r>
      <w:r w:rsidR="00DE127E">
        <w:rPr>
          <w:vertAlign w:val="baseline"/>
        </w:rPr>
        <w:t>(</w:t>
      </w:r>
      <w:r w:rsidR="00F03483">
        <w:rPr>
          <w:vertAlign w:val="baseline"/>
        </w:rPr>
        <w:t>CITI-FCIC 00082641</w:t>
      </w:r>
      <w:r w:rsidR="00DE127E">
        <w:rPr>
          <w:vertAlign w:val="baseline"/>
        </w:rPr>
        <w:t xml:space="preserve">) from an </w:t>
      </w:r>
      <w:r w:rsidR="00F03483">
        <w:rPr>
          <w:vertAlign w:val="baseline"/>
        </w:rPr>
        <w:t xml:space="preserve">April 20, 1999 CRA Annual </w:t>
      </w:r>
      <w:r w:rsidR="00DE127E">
        <w:rPr>
          <w:vertAlign w:val="baseline"/>
        </w:rPr>
        <w:t>U</w:t>
      </w:r>
      <w:r w:rsidR="00F03483">
        <w:rPr>
          <w:vertAlign w:val="baseline"/>
        </w:rPr>
        <w:t xml:space="preserve">pdate. On page 24, there’s a statement that says that improved CRA results </w:t>
      </w:r>
      <w:r w:rsidR="00DE127E">
        <w:rPr>
          <w:vertAlign w:val="baseline"/>
        </w:rPr>
        <w:t xml:space="preserve">in 1997 </w:t>
      </w:r>
      <w:r w:rsidR="00F03483">
        <w:rPr>
          <w:vertAlign w:val="baseline"/>
        </w:rPr>
        <w:t>helped obtain merger approval. Is that a true statement in your understanding?</w:t>
      </w:r>
    </w:p>
    <w:p w:rsidR="00F03483" w:rsidRDefault="00F03483" w:rsidP="007C3664">
      <w:pPr>
        <w:widowControl/>
        <w:tabs>
          <w:tab w:val="left" w:pos="-1080"/>
          <w:tab w:val="left" w:pos="-720"/>
          <w:tab w:val="left" w:pos="0"/>
        </w:tabs>
        <w:rPr>
          <w:vertAlign w:val="baseline"/>
        </w:rPr>
      </w:pPr>
    </w:p>
    <w:p w:rsidR="00F03483" w:rsidRDefault="00345BBD" w:rsidP="007C3664">
      <w:pPr>
        <w:widowControl/>
        <w:tabs>
          <w:tab w:val="left" w:pos="-1080"/>
          <w:tab w:val="left" w:pos="-720"/>
          <w:tab w:val="left" w:pos="0"/>
        </w:tabs>
        <w:rPr>
          <w:vertAlign w:val="baseline"/>
        </w:rPr>
      </w:pPr>
      <w:r w:rsidRPr="00345BBD">
        <w:rPr>
          <w:b/>
          <w:vertAlign w:val="baseline"/>
        </w:rPr>
        <w:t>BROWN:</w:t>
      </w:r>
      <w:r w:rsidR="00F03483">
        <w:rPr>
          <w:vertAlign w:val="baseline"/>
        </w:rPr>
        <w:t xml:space="preserve"> I do not know and I would not have an understanding on that.</w:t>
      </w:r>
    </w:p>
    <w:p w:rsidR="00377AD1" w:rsidRDefault="00377AD1" w:rsidP="007C3664">
      <w:pPr>
        <w:widowControl/>
        <w:tabs>
          <w:tab w:val="left" w:pos="-1080"/>
          <w:tab w:val="left" w:pos="-720"/>
          <w:tab w:val="left" w:pos="0"/>
        </w:tabs>
        <w:rPr>
          <w:vertAlign w:val="baseline"/>
        </w:rPr>
      </w:pPr>
    </w:p>
    <w:p w:rsidR="00565D90" w:rsidRDefault="00565D90" w:rsidP="007C3664">
      <w:pPr>
        <w:widowControl/>
        <w:tabs>
          <w:tab w:val="left" w:pos="-1080"/>
          <w:tab w:val="left" w:pos="-720"/>
          <w:tab w:val="left" w:pos="0"/>
        </w:tabs>
        <w:rPr>
          <w:vertAlign w:val="baseline"/>
        </w:rPr>
      </w:pPr>
    </w:p>
    <w:p w:rsidR="00565D90" w:rsidRDefault="00565D90" w:rsidP="007C3664">
      <w:pPr>
        <w:widowControl/>
        <w:tabs>
          <w:tab w:val="left" w:pos="-1080"/>
          <w:tab w:val="left" w:pos="-720"/>
          <w:tab w:val="left" w:pos="0"/>
        </w:tabs>
        <w:rPr>
          <w:vertAlign w:val="baseline"/>
        </w:rPr>
      </w:pPr>
    </w:p>
    <w:p w:rsidR="00377AD1" w:rsidRPr="00565D90" w:rsidRDefault="005363E0" w:rsidP="007C3664">
      <w:pPr>
        <w:widowControl/>
        <w:tabs>
          <w:tab w:val="left" w:pos="-1080"/>
          <w:tab w:val="left" w:pos="-720"/>
          <w:tab w:val="left" w:pos="0"/>
        </w:tabs>
        <w:rPr>
          <w:sz w:val="16"/>
          <w:vertAlign w:val="baseline"/>
        </w:rPr>
      </w:pPr>
      <w:proofErr w:type="gramStart"/>
      <w:r>
        <w:rPr>
          <w:sz w:val="16"/>
          <w:vertAlign w:val="baseline"/>
        </w:rPr>
        <w:t>4818-7953-1528, v.</w:t>
      </w:r>
      <w:proofErr w:type="gramEnd"/>
      <w:r>
        <w:rPr>
          <w:sz w:val="16"/>
          <w:vertAlign w:val="baseline"/>
        </w:rPr>
        <w:t xml:space="preserve">  1</w:t>
      </w:r>
    </w:p>
    <w:sectPr w:rsidR="00377AD1" w:rsidRPr="00565D90"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BD" w:rsidRDefault="00345BBD" w:rsidP="007B14C2">
      <w:r>
        <w:separator/>
      </w:r>
    </w:p>
  </w:endnote>
  <w:endnote w:type="continuationSeparator" w:id="0">
    <w:p w:rsidR="00345BBD" w:rsidRDefault="00345BBD"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345BBD" w:rsidRDefault="00345BBD" w:rsidP="005363E0">
            <w:pPr>
              <w:pStyle w:val="Footer"/>
              <w:jc w:val="center"/>
            </w:pPr>
            <w:r>
              <w:t xml:space="preserve">Page </w:t>
            </w:r>
            <w:r w:rsidR="00D173DB">
              <w:rPr>
                <w:b/>
              </w:rPr>
              <w:fldChar w:fldCharType="begin"/>
            </w:r>
            <w:r>
              <w:rPr>
                <w:b/>
              </w:rPr>
              <w:instrText xml:space="preserve"> PAGE </w:instrText>
            </w:r>
            <w:r w:rsidR="00D173DB">
              <w:rPr>
                <w:b/>
              </w:rPr>
              <w:fldChar w:fldCharType="separate"/>
            </w:r>
            <w:r w:rsidR="0078053D">
              <w:rPr>
                <w:b/>
                <w:noProof/>
              </w:rPr>
              <w:t>11</w:t>
            </w:r>
            <w:r w:rsidR="00D173DB">
              <w:rPr>
                <w:b/>
              </w:rPr>
              <w:fldChar w:fldCharType="end"/>
            </w:r>
            <w:r>
              <w:t xml:space="preserve"> of </w:t>
            </w:r>
            <w:r w:rsidR="00D173DB">
              <w:rPr>
                <w:b/>
              </w:rPr>
              <w:fldChar w:fldCharType="begin"/>
            </w:r>
            <w:r>
              <w:rPr>
                <w:b/>
              </w:rPr>
              <w:instrText xml:space="preserve"> NUMPAGES  </w:instrText>
            </w:r>
            <w:r w:rsidR="00D173DB">
              <w:rPr>
                <w:b/>
              </w:rPr>
              <w:fldChar w:fldCharType="separate"/>
            </w:r>
            <w:r w:rsidR="0078053D">
              <w:rPr>
                <w:b/>
                <w:noProof/>
              </w:rPr>
              <w:t>14</w:t>
            </w:r>
            <w:r w:rsidR="00D173DB">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BD" w:rsidRDefault="00345BBD" w:rsidP="007B14C2">
      <w:r>
        <w:separator/>
      </w:r>
    </w:p>
  </w:footnote>
  <w:footnote w:type="continuationSeparator" w:id="0">
    <w:p w:rsidR="00345BBD" w:rsidRDefault="00345BBD"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BD" w:rsidRDefault="00345BBD"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345BBD" w:rsidRPr="00F920B4" w:rsidRDefault="00345BBD"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345BBD" w:rsidRDefault="00345BBD"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345BBD" w:rsidRDefault="00345BBD" w:rsidP="00D20132">
    <w:pPr>
      <w:pStyle w:val="Header"/>
      <w:rPr>
        <w:b/>
        <w:i/>
        <w:vertAlign w:val="baseline"/>
      </w:rPr>
    </w:pPr>
    <w:r>
      <w:rPr>
        <w:b/>
        <w:i/>
        <w:vertAlign w:val="baseline"/>
      </w:rPr>
      <w:tab/>
    </w:r>
    <w:r>
      <w:rPr>
        <w:b/>
        <w:i/>
        <w:vertAlign w:val="baseline"/>
      </w:rPr>
      <w:tab/>
      <w:t>Investigative Material</w:t>
    </w:r>
  </w:p>
  <w:p w:rsidR="00345BBD" w:rsidRDefault="00345BBD"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41969"/>
    <w:multiLevelType w:val="hybridMultilevel"/>
    <w:tmpl w:val="268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3570A"/>
    <w:rsid w:val="0004649F"/>
    <w:rsid w:val="000A2E88"/>
    <w:rsid w:val="000D75B6"/>
    <w:rsid w:val="001005D7"/>
    <w:rsid w:val="00186F9B"/>
    <w:rsid w:val="001A30E7"/>
    <w:rsid w:val="001C1DF4"/>
    <w:rsid w:val="001D2C36"/>
    <w:rsid w:val="001D45D8"/>
    <w:rsid w:val="002B4A2C"/>
    <w:rsid w:val="002D1B79"/>
    <w:rsid w:val="002F1C31"/>
    <w:rsid w:val="00341EE9"/>
    <w:rsid w:val="00345BBD"/>
    <w:rsid w:val="00347B8F"/>
    <w:rsid w:val="00356E6F"/>
    <w:rsid w:val="00377AD1"/>
    <w:rsid w:val="003B3F66"/>
    <w:rsid w:val="00411AAD"/>
    <w:rsid w:val="00434336"/>
    <w:rsid w:val="0044377B"/>
    <w:rsid w:val="00477606"/>
    <w:rsid w:val="004B3939"/>
    <w:rsid w:val="00510FC2"/>
    <w:rsid w:val="005126ED"/>
    <w:rsid w:val="005363E0"/>
    <w:rsid w:val="005634FE"/>
    <w:rsid w:val="00565D90"/>
    <w:rsid w:val="00566AC0"/>
    <w:rsid w:val="00586ECA"/>
    <w:rsid w:val="00592634"/>
    <w:rsid w:val="005B3EA6"/>
    <w:rsid w:val="00644580"/>
    <w:rsid w:val="00677329"/>
    <w:rsid w:val="00695507"/>
    <w:rsid w:val="0078053D"/>
    <w:rsid w:val="007B14C2"/>
    <w:rsid w:val="007C09BA"/>
    <w:rsid w:val="007C3664"/>
    <w:rsid w:val="007D61FB"/>
    <w:rsid w:val="00847AAC"/>
    <w:rsid w:val="00882090"/>
    <w:rsid w:val="008A28C6"/>
    <w:rsid w:val="008E63A4"/>
    <w:rsid w:val="009016DE"/>
    <w:rsid w:val="00916C8C"/>
    <w:rsid w:val="009224C1"/>
    <w:rsid w:val="009C4B50"/>
    <w:rsid w:val="00A6439B"/>
    <w:rsid w:val="00AC3F15"/>
    <w:rsid w:val="00B545F9"/>
    <w:rsid w:val="00BA0581"/>
    <w:rsid w:val="00C17ED1"/>
    <w:rsid w:val="00C45763"/>
    <w:rsid w:val="00C74556"/>
    <w:rsid w:val="00CF03ED"/>
    <w:rsid w:val="00D100D6"/>
    <w:rsid w:val="00D173DB"/>
    <w:rsid w:val="00D20132"/>
    <w:rsid w:val="00D31966"/>
    <w:rsid w:val="00D50E91"/>
    <w:rsid w:val="00D5169A"/>
    <w:rsid w:val="00DE127E"/>
    <w:rsid w:val="00E07072"/>
    <w:rsid w:val="00E210BC"/>
    <w:rsid w:val="00E424B8"/>
    <w:rsid w:val="00E435D8"/>
    <w:rsid w:val="00E520DD"/>
    <w:rsid w:val="00E55DAD"/>
    <w:rsid w:val="00E95859"/>
    <w:rsid w:val="00F03483"/>
    <w:rsid w:val="00F236B2"/>
    <w:rsid w:val="00F34471"/>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2679-6F41-4E87-B79B-39E5BC1E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4098</Words>
  <Characters>20202</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4</cp:revision>
  <cp:lastPrinted>2009-11-24T01:13:00Z</cp:lastPrinted>
  <dcterms:created xsi:type="dcterms:W3CDTF">2010-03-20T12:58:00Z</dcterms:created>
  <dcterms:modified xsi:type="dcterms:W3CDTF">2010-11-23T23:48:00Z</dcterms:modified>
</cp:coreProperties>
</file>